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D5D450" w14:textId="60131D43" w:rsidR="00991F57" w:rsidRDefault="007D4DBF"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rPr>
      </w:pPr>
      <w:r>
        <w:rPr>
          <w:rFonts w:ascii="Times New Roman" w:hAnsi="Times New Roman" w:cs="Times New Roman"/>
          <w:b/>
          <w:bCs/>
          <w:color w:val="000000"/>
        </w:rPr>
        <w:t>FORUM</w:t>
      </w:r>
      <w:r w:rsidR="00991F57">
        <w:rPr>
          <w:rFonts w:ascii="Times New Roman" w:hAnsi="Times New Roman" w:cs="Times New Roman"/>
          <w:b/>
          <w:bCs/>
          <w:color w:val="000000"/>
        </w:rPr>
        <w:t xml:space="preserve">: </w:t>
      </w:r>
      <w:r w:rsidR="00254BC2">
        <w:rPr>
          <w:rFonts w:ascii="Times New Roman" w:hAnsi="Times New Roman" w:cs="Times New Roman"/>
          <w:color w:val="000000"/>
        </w:rPr>
        <w:t xml:space="preserve">Environment Commission </w:t>
      </w:r>
    </w:p>
    <w:p w14:paraId="163EC925" w14:textId="606C00DF" w:rsidR="00991F57" w:rsidRDefault="007D4DBF"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rPr>
      </w:pPr>
      <w:r>
        <w:rPr>
          <w:rFonts w:ascii="Times New Roman" w:hAnsi="Times New Roman" w:cs="Times New Roman"/>
          <w:b/>
          <w:bCs/>
          <w:color w:val="000000"/>
        </w:rPr>
        <w:t>QUESTION OF</w:t>
      </w:r>
      <w:r w:rsidR="00991F57">
        <w:rPr>
          <w:rFonts w:ascii="Times New Roman" w:hAnsi="Times New Roman" w:cs="Times New Roman"/>
          <w:b/>
          <w:bCs/>
          <w:color w:val="000000"/>
        </w:rPr>
        <w:t>:</w:t>
      </w:r>
      <w:r w:rsidR="00991F57">
        <w:rPr>
          <w:rFonts w:ascii="Times New Roman" w:hAnsi="Times New Roman" w:cs="Times New Roman"/>
          <w:color w:val="000000"/>
        </w:rPr>
        <w:t xml:space="preserve"> Preparing for future climate change refugees resulting from extreme weather events</w:t>
      </w:r>
    </w:p>
    <w:p w14:paraId="72F3EF28" w14:textId="5AC1813C" w:rsidR="00991F57" w:rsidRPr="00C7337A" w:rsidRDefault="007D4DBF"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rPr>
      </w:pPr>
      <w:r>
        <w:rPr>
          <w:rFonts w:ascii="Times New Roman" w:hAnsi="Times New Roman" w:cs="Times New Roman"/>
          <w:b/>
          <w:bCs/>
          <w:color w:val="000000"/>
        </w:rPr>
        <w:t>SUBMITTED BY:</w:t>
      </w:r>
      <w:r w:rsidR="00C7337A">
        <w:rPr>
          <w:rFonts w:ascii="Times New Roman" w:hAnsi="Times New Roman" w:cs="Times New Roman"/>
          <w:b/>
          <w:bCs/>
          <w:color w:val="000000"/>
        </w:rPr>
        <w:t xml:space="preserve"> </w:t>
      </w:r>
      <w:r w:rsidR="00C7337A">
        <w:rPr>
          <w:rFonts w:ascii="Times New Roman" w:hAnsi="Times New Roman" w:cs="Times New Roman"/>
          <w:bCs/>
          <w:color w:val="000000"/>
        </w:rPr>
        <w:t>Mauritius</w:t>
      </w:r>
    </w:p>
    <w:p w14:paraId="132ABA10"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rPr>
      </w:pPr>
    </w:p>
    <w:p w14:paraId="6930AAD6"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rPr>
      </w:pPr>
      <w:r>
        <w:rPr>
          <w:rFonts w:ascii="Times New Roman" w:hAnsi="Times New Roman" w:cs="Times New Roman"/>
          <w:color w:val="000000"/>
        </w:rPr>
        <w:t>THE ENVIRONMENT COMMISSION,</w:t>
      </w:r>
    </w:p>
    <w:p w14:paraId="0B16C856"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rPr>
      </w:pPr>
    </w:p>
    <w:p w14:paraId="041030A3"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sidRPr="00991F57">
        <w:rPr>
          <w:rFonts w:ascii="Times New Roman" w:hAnsi="Times New Roman" w:cs="Times New Roman"/>
          <w:i/>
          <w:color w:val="000000"/>
        </w:rPr>
        <w:t>Aware of</w:t>
      </w:r>
      <w:r>
        <w:rPr>
          <w:rFonts w:ascii="Times New Roman" w:hAnsi="Times New Roman" w:cs="Times New Roman"/>
          <w:color w:val="000000"/>
          <w:u w:color="000000"/>
        </w:rPr>
        <w:t xml:space="preserve"> the unsafe living environment created when extreme weather events, both of fast and slow onset, such as droughts, floods, and hurricanes occur, </w:t>
      </w:r>
    </w:p>
    <w:p w14:paraId="7C2682D3"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p>
    <w:p w14:paraId="6C75DFE5"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sidRPr="00991F57">
        <w:rPr>
          <w:rFonts w:ascii="Times New Roman" w:hAnsi="Times New Roman" w:cs="Times New Roman"/>
          <w:i/>
          <w:color w:val="000000"/>
        </w:rPr>
        <w:t>Noting with deep concern</w:t>
      </w:r>
      <w:r>
        <w:rPr>
          <w:rFonts w:ascii="Times New Roman" w:hAnsi="Times New Roman" w:cs="Times New Roman"/>
          <w:color w:val="000000"/>
          <w:u w:color="000000"/>
        </w:rPr>
        <w:t xml:space="preserve"> that as a consequence /of extreme weather events, many people are forced to move away from their homes in order to survive,</w:t>
      </w:r>
    </w:p>
    <w:p w14:paraId="011B4F27"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p>
    <w:p w14:paraId="0FB8417F"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sidRPr="00991F57">
        <w:rPr>
          <w:rFonts w:ascii="Times New Roman" w:hAnsi="Times New Roman" w:cs="Times New Roman"/>
          <w:i/>
          <w:color w:val="000000"/>
          <w:u w:color="000000"/>
        </w:rPr>
        <w:t>Further noting</w:t>
      </w:r>
      <w:r>
        <w:rPr>
          <w:rFonts w:ascii="Times New Roman" w:hAnsi="Times New Roman" w:cs="Times New Roman"/>
          <w:color w:val="000000"/>
          <w:u w:color="000000"/>
        </w:rPr>
        <w:t xml:space="preserve"> that people who are fleeing from weather events are not currently recognized as refugees by the International Refugee Convention and are therefore not protected by international law,</w:t>
      </w:r>
    </w:p>
    <w:p w14:paraId="2AB54CB4"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p>
    <w:p w14:paraId="084C50C6"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sidRPr="00991F57">
        <w:rPr>
          <w:rFonts w:ascii="Times New Roman" w:hAnsi="Times New Roman" w:cs="Times New Roman"/>
          <w:i/>
          <w:color w:val="000000"/>
        </w:rPr>
        <w:t>Recognizing</w:t>
      </w:r>
      <w:r>
        <w:rPr>
          <w:rFonts w:ascii="Times New Roman" w:hAnsi="Times New Roman" w:cs="Times New Roman"/>
          <w:color w:val="000000"/>
          <w:u w:color="000000"/>
        </w:rPr>
        <w:t xml:space="preserve"> that extreme weather events affect a variety of areas in all countries, both urban and rural, coastal and inland, mountainous as well as low-lying, landlocked as well as island</w:t>
      </w:r>
    </w:p>
    <w:p w14:paraId="72C380AC"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p>
    <w:p w14:paraId="512C4CA5"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sidRPr="00991F57">
        <w:rPr>
          <w:rFonts w:ascii="Times New Roman" w:hAnsi="Times New Roman" w:cs="Times New Roman"/>
          <w:i/>
          <w:color w:val="000000"/>
        </w:rPr>
        <w:t>Alarmed by</w:t>
      </w:r>
      <w:r>
        <w:rPr>
          <w:rFonts w:ascii="Times New Roman" w:hAnsi="Times New Roman" w:cs="Times New Roman"/>
          <w:color w:val="000000"/>
          <w:u w:color="000000"/>
        </w:rPr>
        <w:t xml:space="preserve"> the fact that in the year of 2015, people are twice as likely to be displaced by a disaster than they were in the 1970s,</w:t>
      </w:r>
    </w:p>
    <w:p w14:paraId="2B852571"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p>
    <w:p w14:paraId="71F0A3FE" w14:textId="5BD562EF"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sidRPr="00991F57">
        <w:rPr>
          <w:rFonts w:ascii="Times New Roman" w:hAnsi="Times New Roman" w:cs="Times New Roman"/>
          <w:i/>
          <w:color w:val="000000"/>
        </w:rPr>
        <w:t>Bearing in mind</w:t>
      </w:r>
      <w:r>
        <w:rPr>
          <w:rFonts w:ascii="Times New Roman" w:hAnsi="Times New Roman" w:cs="Times New Roman"/>
          <w:color w:val="000000"/>
          <w:u w:color="000000"/>
        </w:rPr>
        <w:t xml:space="preserve"> that although all countries can be hit by extreme weather events, developing countries are far less resilient and suffer more from extreme weather events because of their limited capabilities and capacities to deal with the consequences,</w:t>
      </w:r>
    </w:p>
    <w:p w14:paraId="37D02E87"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p>
    <w:p w14:paraId="4895B035" w14:textId="7A4C98E3" w:rsidR="00991F57" w:rsidRDefault="00991F57" w:rsidP="00991F57">
      <w:pPr>
        <w:widowControl w:val="0"/>
        <w:numPr>
          <w:ilvl w:val="0"/>
          <w:numId w:val="6"/>
        </w:numPr>
        <w:tabs>
          <w:tab w:val="left" w:pos="20"/>
          <w:tab w:val="left" w:pos="41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sidRPr="00991F57">
        <w:rPr>
          <w:rFonts w:ascii="Times New Roman" w:hAnsi="Times New Roman" w:cs="Times New Roman"/>
          <w:color w:val="000000"/>
          <w:u w:val="single"/>
        </w:rPr>
        <w:t xml:space="preserve">Asks </w:t>
      </w:r>
      <w:r>
        <w:rPr>
          <w:rFonts w:ascii="Times New Roman" w:hAnsi="Times New Roman" w:cs="Times New Roman"/>
          <w:color w:val="000000"/>
          <w:u w:color="000000"/>
        </w:rPr>
        <w:t>the International Refugee Convention to for</w:t>
      </w:r>
      <w:r w:rsidR="007D4DBF">
        <w:rPr>
          <w:rFonts w:ascii="Times New Roman" w:hAnsi="Times New Roman" w:cs="Times New Roman"/>
          <w:color w:val="000000"/>
          <w:u w:color="000000"/>
        </w:rPr>
        <w:t>mally recognize migrants fleeing</w:t>
      </w:r>
      <w:r>
        <w:rPr>
          <w:rFonts w:ascii="Times New Roman" w:hAnsi="Times New Roman" w:cs="Times New Roman"/>
          <w:color w:val="000000"/>
          <w:u w:color="000000"/>
        </w:rPr>
        <w:t xml:space="preserve"> the effects of climate change and other extreme weather events as refugees; </w:t>
      </w:r>
    </w:p>
    <w:p w14:paraId="3195BFD1" w14:textId="77777777" w:rsidR="00991F57" w:rsidRPr="00991F57" w:rsidRDefault="00991F57" w:rsidP="00991F57">
      <w:pPr>
        <w:widowControl w:val="0"/>
        <w:tabs>
          <w:tab w:val="left" w:pos="20"/>
          <w:tab w:val="left" w:pos="41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p>
    <w:p w14:paraId="58EC713E" w14:textId="77777777" w:rsidR="00991F57" w:rsidRDefault="00991F57" w:rsidP="00991F57">
      <w:pPr>
        <w:widowControl w:val="0"/>
        <w:numPr>
          <w:ilvl w:val="0"/>
          <w:numId w:val="6"/>
        </w:numPr>
        <w:tabs>
          <w:tab w:val="left" w:pos="20"/>
          <w:tab w:val="left" w:pos="41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Pr>
          <w:rFonts w:ascii="Times New Roman" w:hAnsi="Times New Roman" w:cs="Times New Roman"/>
          <w:color w:val="000000"/>
          <w:u w:val="single" w:color="000000"/>
        </w:rPr>
        <w:t>Endorses</w:t>
      </w:r>
      <w:r>
        <w:rPr>
          <w:rFonts w:ascii="Times New Roman" w:hAnsi="Times New Roman" w:cs="Times New Roman"/>
          <w:color w:val="000000"/>
          <w:u w:color="000000"/>
        </w:rPr>
        <w:t xml:space="preserve"> the creation and regular updating of an official index approved by the United Nations Advisory Group on Climate Change and Human Mobility</w:t>
      </w:r>
      <w:r w:rsidR="00960609">
        <w:rPr>
          <w:rFonts w:ascii="Times New Roman" w:hAnsi="Times New Roman" w:cs="Times New Roman"/>
          <w:color w:val="000000"/>
          <w:u w:color="000000"/>
        </w:rPr>
        <w:t xml:space="preserve"> (UNAGCCHM)</w:t>
      </w:r>
      <w:r>
        <w:rPr>
          <w:rFonts w:ascii="Times New Roman" w:hAnsi="Times New Roman" w:cs="Times New Roman"/>
          <w:color w:val="000000"/>
          <w:u w:color="000000"/>
        </w:rPr>
        <w:t>, which lists countries on the basis of number of climate refugees received and absorption capacity established, for the purpose of gaining a clearer oversight of the current situation of climate change refugees;</w:t>
      </w:r>
    </w:p>
    <w:p w14:paraId="01C139D5"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p>
    <w:p w14:paraId="6CD45FD7" w14:textId="77777777" w:rsidR="00991F57" w:rsidRDefault="00991F57" w:rsidP="00991F57">
      <w:pPr>
        <w:widowControl w:val="0"/>
        <w:numPr>
          <w:ilvl w:val="0"/>
          <w:numId w:val="6"/>
        </w:numPr>
        <w:tabs>
          <w:tab w:val="left" w:pos="20"/>
          <w:tab w:val="left" w:pos="41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Pr>
          <w:rFonts w:ascii="Times New Roman" w:hAnsi="Times New Roman" w:cs="Times New Roman"/>
          <w:color w:val="000000"/>
          <w:u w:val="single" w:color="000000"/>
        </w:rPr>
        <w:t>Calls for</w:t>
      </w:r>
      <w:r>
        <w:rPr>
          <w:rFonts w:ascii="Times New Roman" w:hAnsi="Times New Roman" w:cs="Times New Roman"/>
          <w:color w:val="000000"/>
          <w:u w:color="000000"/>
        </w:rPr>
        <w:t xml:space="preserve"> the creation of a </w:t>
      </w:r>
      <w:r w:rsidR="00960609">
        <w:rPr>
          <w:rFonts w:ascii="Times New Roman" w:hAnsi="Times New Roman" w:cs="Times New Roman"/>
          <w:color w:val="000000"/>
          <w:u w:color="000000"/>
        </w:rPr>
        <w:t>commission entitled the United Nations Climate Change Prevention and Research Commission (UNCCPRC)</w:t>
      </w:r>
      <w:r>
        <w:rPr>
          <w:rFonts w:ascii="Times New Roman" w:hAnsi="Times New Roman" w:cs="Times New Roman"/>
          <w:color w:val="000000"/>
          <w:u w:color="000000"/>
        </w:rPr>
        <w:t xml:space="preserve"> to connect researchers and member states that will:</w:t>
      </w:r>
    </w:p>
    <w:p w14:paraId="2A6DB58B" w14:textId="35C24040" w:rsidR="00991F57" w:rsidRPr="00991F57" w:rsidRDefault="007D4DBF" w:rsidP="007D4DBF">
      <w:pPr>
        <w:pStyle w:val="ListParagraph"/>
        <w:widowControl w:val="0"/>
        <w:numPr>
          <w:ilvl w:val="7"/>
          <w:numId w:val="6"/>
        </w:numPr>
        <w:tabs>
          <w:tab w:val="left" w:pos="560"/>
          <w:tab w:val="left" w:pos="1276"/>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Times New Roman" w:hAnsi="Times New Roman" w:cs="Times New Roman"/>
          <w:color w:val="000000"/>
          <w:u w:color="000000"/>
        </w:rPr>
      </w:pPr>
      <w:r>
        <w:rPr>
          <w:rFonts w:ascii="Times New Roman" w:hAnsi="Times New Roman" w:cs="Times New Roman"/>
          <w:color w:val="000000"/>
          <w:u w:color="000000"/>
        </w:rPr>
        <w:lastRenderedPageBreak/>
        <w:t>A</w:t>
      </w:r>
      <w:r w:rsidR="00991F57" w:rsidRPr="00991F57">
        <w:rPr>
          <w:rFonts w:ascii="Times New Roman" w:hAnsi="Times New Roman" w:cs="Times New Roman"/>
          <w:color w:val="000000"/>
          <w:u w:color="000000"/>
        </w:rPr>
        <w:t>ctively collect data and information about climate-change and create simulations and projections o</w:t>
      </w:r>
      <w:r>
        <w:rPr>
          <w:rFonts w:ascii="Times New Roman" w:hAnsi="Times New Roman" w:cs="Times New Roman"/>
          <w:color w:val="000000"/>
          <w:u w:color="000000"/>
        </w:rPr>
        <w:t>f the effects of climate-change</w:t>
      </w:r>
    </w:p>
    <w:p w14:paraId="4DDA5868" w14:textId="23602C72" w:rsidR="00991F57" w:rsidRDefault="007D4DBF" w:rsidP="00991F57">
      <w:pPr>
        <w:pStyle w:val="ListParagraph"/>
        <w:widowControl w:val="0"/>
        <w:numPr>
          <w:ilvl w:val="7"/>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Times New Roman" w:hAnsi="Times New Roman" w:cs="Times New Roman"/>
          <w:color w:val="000000"/>
          <w:u w:color="000000"/>
        </w:rPr>
      </w:pPr>
      <w:r>
        <w:rPr>
          <w:rFonts w:ascii="Times New Roman" w:hAnsi="Times New Roman" w:cs="Times New Roman"/>
          <w:color w:val="000000"/>
          <w:u w:color="000000"/>
        </w:rPr>
        <w:t>C</w:t>
      </w:r>
      <w:r w:rsidR="00991F57" w:rsidRPr="00991F57">
        <w:rPr>
          <w:rFonts w:ascii="Times New Roman" w:hAnsi="Times New Roman" w:cs="Times New Roman"/>
          <w:color w:val="000000"/>
          <w:u w:color="000000"/>
        </w:rPr>
        <w:t>reate a grading system for countries and regions on the basis of how likely an extreme weather event will occur and how prepared the country is for the even</w:t>
      </w:r>
      <w:r>
        <w:rPr>
          <w:rFonts w:ascii="Times New Roman" w:hAnsi="Times New Roman" w:cs="Times New Roman"/>
          <w:color w:val="000000"/>
          <w:u w:color="000000"/>
        </w:rPr>
        <w:t>t</w:t>
      </w:r>
    </w:p>
    <w:p w14:paraId="4C7E6F7D" w14:textId="49E83B96" w:rsidR="00991F57" w:rsidRDefault="007D4DBF" w:rsidP="00991F57">
      <w:pPr>
        <w:pStyle w:val="ListParagraph"/>
        <w:widowControl w:val="0"/>
        <w:numPr>
          <w:ilvl w:val="7"/>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Times New Roman" w:hAnsi="Times New Roman" w:cs="Times New Roman"/>
          <w:color w:val="000000"/>
          <w:u w:color="000000"/>
        </w:rPr>
      </w:pPr>
      <w:r>
        <w:rPr>
          <w:rFonts w:ascii="Times New Roman" w:hAnsi="Times New Roman" w:cs="Times New Roman"/>
          <w:color w:val="000000"/>
          <w:u w:color="000000"/>
        </w:rPr>
        <w:t>P</w:t>
      </w:r>
      <w:r w:rsidR="00991F57" w:rsidRPr="00991F57">
        <w:rPr>
          <w:rFonts w:ascii="Times New Roman" w:hAnsi="Times New Roman" w:cs="Times New Roman"/>
          <w:color w:val="000000"/>
          <w:u w:color="000000"/>
        </w:rPr>
        <w:t>rovide this information to all member states and other countries which request it and notify the member states who are the most at-risk;</w:t>
      </w:r>
    </w:p>
    <w:p w14:paraId="2987E2DB" w14:textId="77777777" w:rsidR="00960609" w:rsidRDefault="00960609" w:rsidP="00960609">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927"/>
        <w:rPr>
          <w:rFonts w:ascii="Times New Roman" w:hAnsi="Times New Roman" w:cs="Times New Roman"/>
          <w:color w:val="000000"/>
          <w:u w:color="000000"/>
        </w:rPr>
      </w:pPr>
    </w:p>
    <w:p w14:paraId="5D16BA3B" w14:textId="77777777" w:rsidR="00991F57" w:rsidRPr="00991F57" w:rsidRDefault="00991F57" w:rsidP="00991F57">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Times New Roman" w:hAnsi="Times New Roman" w:cs="Times New Roman"/>
          <w:color w:val="000000"/>
          <w:u w:color="000000"/>
        </w:rPr>
      </w:pPr>
      <w:r w:rsidRPr="00991F57">
        <w:rPr>
          <w:rFonts w:ascii="Times New Roman" w:hAnsi="Times New Roman" w:cs="Times New Roman"/>
          <w:color w:val="000000"/>
          <w:u w:color="000000"/>
        </w:rPr>
        <w:t xml:space="preserve"> </w:t>
      </w:r>
      <w:r w:rsidRPr="00991F57">
        <w:rPr>
          <w:rFonts w:ascii="Times New Roman" w:hAnsi="Times New Roman" w:cs="Times New Roman"/>
          <w:color w:val="000000"/>
          <w:u w:val="single" w:color="000000"/>
        </w:rPr>
        <w:t>Recommends</w:t>
      </w:r>
      <w:r w:rsidRPr="00991F57">
        <w:rPr>
          <w:rFonts w:ascii="Times New Roman" w:hAnsi="Times New Roman" w:cs="Times New Roman"/>
          <w:color w:val="000000"/>
          <w:u w:color="000000"/>
        </w:rPr>
        <w:t xml:space="preserve"> member states who have the most potential of extreme weather events as well as the lowest capabilities to deal with them to create domestic safe zones for the purpose of:</w:t>
      </w:r>
    </w:p>
    <w:p w14:paraId="4BF35EFF" w14:textId="1074EC46" w:rsidR="00991F57" w:rsidRDefault="007D4DBF" w:rsidP="007D4DBF">
      <w:pPr>
        <w:widowControl w:val="0"/>
        <w:numPr>
          <w:ilvl w:val="2"/>
          <w:numId w:val="6"/>
        </w:numPr>
        <w:tabs>
          <w:tab w:val="left" w:pos="360"/>
          <w:tab w:val="left" w:pos="752"/>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Pr>
          <w:rFonts w:ascii="Times New Roman" w:hAnsi="Times New Roman" w:cs="Times New Roman"/>
          <w:color w:val="000000"/>
          <w:u w:color="000000"/>
        </w:rPr>
        <w:t>D</w:t>
      </w:r>
      <w:r w:rsidR="00991F57">
        <w:rPr>
          <w:rFonts w:ascii="Times New Roman" w:hAnsi="Times New Roman" w:cs="Times New Roman"/>
          <w:color w:val="000000"/>
          <w:u w:color="000000"/>
        </w:rPr>
        <w:t>ec</w:t>
      </w:r>
      <w:r>
        <w:rPr>
          <w:rFonts w:ascii="Times New Roman" w:hAnsi="Times New Roman" w:cs="Times New Roman"/>
          <w:color w:val="000000"/>
          <w:u w:color="000000"/>
        </w:rPr>
        <w:t>reasing international migration</w:t>
      </w:r>
    </w:p>
    <w:p w14:paraId="52903640" w14:textId="35F34FE3" w:rsidR="00991F57" w:rsidRDefault="007D4DBF" w:rsidP="007D4DBF">
      <w:pPr>
        <w:widowControl w:val="0"/>
        <w:numPr>
          <w:ilvl w:val="2"/>
          <w:numId w:val="6"/>
        </w:numPr>
        <w:tabs>
          <w:tab w:val="left" w:pos="360"/>
          <w:tab w:val="left" w:pos="752"/>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Pr>
          <w:rFonts w:ascii="Times New Roman" w:hAnsi="Times New Roman" w:cs="Times New Roman"/>
          <w:color w:val="000000"/>
          <w:u w:color="000000"/>
        </w:rPr>
        <w:t>R</w:t>
      </w:r>
      <w:r w:rsidR="00991F57">
        <w:rPr>
          <w:rFonts w:ascii="Times New Roman" w:hAnsi="Times New Roman" w:cs="Times New Roman"/>
          <w:color w:val="000000"/>
          <w:u w:color="000000"/>
        </w:rPr>
        <w:t>educing stre</w:t>
      </w:r>
      <w:r>
        <w:rPr>
          <w:rFonts w:ascii="Times New Roman" w:hAnsi="Times New Roman" w:cs="Times New Roman"/>
          <w:color w:val="000000"/>
          <w:u w:color="000000"/>
        </w:rPr>
        <w:t>ss put on neighboring countries</w:t>
      </w:r>
    </w:p>
    <w:p w14:paraId="017E1862" w14:textId="728C4CE2" w:rsidR="00991F57" w:rsidRDefault="007D4DBF" w:rsidP="007D4DBF">
      <w:pPr>
        <w:widowControl w:val="0"/>
        <w:numPr>
          <w:ilvl w:val="2"/>
          <w:numId w:val="6"/>
        </w:numPr>
        <w:tabs>
          <w:tab w:val="left" w:pos="360"/>
          <w:tab w:val="left" w:pos="752"/>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Pr>
          <w:rFonts w:ascii="Times New Roman" w:hAnsi="Times New Roman" w:cs="Times New Roman"/>
          <w:color w:val="000000"/>
          <w:u w:color="000000"/>
        </w:rPr>
        <w:t>R</w:t>
      </w:r>
      <w:r w:rsidR="00991F57">
        <w:rPr>
          <w:rFonts w:ascii="Times New Roman" w:hAnsi="Times New Roman" w:cs="Times New Roman"/>
          <w:color w:val="000000"/>
          <w:u w:color="000000"/>
        </w:rPr>
        <w:t xml:space="preserve">educing culture clashes between refugees and locals; </w:t>
      </w:r>
    </w:p>
    <w:p w14:paraId="5D7A26FD"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p>
    <w:p w14:paraId="3236AB61" w14:textId="0B6E62C8" w:rsidR="00991F57" w:rsidRPr="00991F57" w:rsidRDefault="00991F57" w:rsidP="00991F57">
      <w:pPr>
        <w:widowControl w:val="0"/>
        <w:numPr>
          <w:ilvl w:val="0"/>
          <w:numId w:val="6"/>
        </w:numPr>
        <w:tabs>
          <w:tab w:val="left" w:pos="20"/>
          <w:tab w:val="left" w:pos="412"/>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val="single" w:color="000000"/>
        </w:rPr>
      </w:pPr>
      <w:r>
        <w:rPr>
          <w:rFonts w:ascii="Times New Roman" w:hAnsi="Times New Roman" w:cs="Times New Roman"/>
          <w:color w:val="000000"/>
          <w:u w:val="single" w:color="000000"/>
        </w:rPr>
        <w:t xml:space="preserve">Calls upon </w:t>
      </w:r>
      <w:r>
        <w:rPr>
          <w:rFonts w:ascii="Times New Roman" w:hAnsi="Times New Roman" w:cs="Times New Roman"/>
          <w:color w:val="000000"/>
          <w:u w:color="000000"/>
        </w:rPr>
        <w:t xml:space="preserve">member states, </w:t>
      </w:r>
      <w:r w:rsidR="00960609">
        <w:rPr>
          <w:rFonts w:ascii="Times New Roman" w:hAnsi="Times New Roman" w:cs="Times New Roman"/>
          <w:color w:val="000000"/>
          <w:u w:color="000000"/>
        </w:rPr>
        <w:t>rated highest on UNCCPRC index</w:t>
      </w:r>
      <w:r>
        <w:rPr>
          <w:rFonts w:ascii="Times New Roman" w:hAnsi="Times New Roman" w:cs="Times New Roman"/>
          <w:color w:val="000000"/>
          <w:u w:color="000000"/>
        </w:rPr>
        <w:t>, to take preventive actions and request financial aid in doing so in order to l</w:t>
      </w:r>
      <w:r w:rsidRPr="00991F57">
        <w:rPr>
          <w:rFonts w:ascii="Times New Roman" w:hAnsi="Times New Roman" w:cs="Times New Roman"/>
          <w:color w:val="000000"/>
          <w:u w:color="000000"/>
        </w:rPr>
        <w:t>imit the amount of casualties and chaos caused by environmental disasters by means of such as</w:t>
      </w:r>
      <w:r w:rsidR="007D4DBF">
        <w:rPr>
          <w:rFonts w:ascii="Times New Roman" w:hAnsi="Times New Roman" w:cs="Times New Roman"/>
          <w:color w:val="000000"/>
          <w:u w:color="000000"/>
        </w:rPr>
        <w:t>,</w:t>
      </w:r>
      <w:r w:rsidRPr="00991F57">
        <w:rPr>
          <w:rFonts w:ascii="Times New Roman" w:hAnsi="Times New Roman" w:cs="Times New Roman"/>
          <w:color w:val="000000"/>
          <w:u w:color="000000"/>
        </w:rPr>
        <w:t xml:space="preserve"> but not limited to:</w:t>
      </w:r>
    </w:p>
    <w:p w14:paraId="765963A7" w14:textId="63B52851" w:rsidR="00991F57" w:rsidRDefault="00991F57" w:rsidP="00991F57">
      <w:pPr>
        <w:widowControl w:val="0"/>
        <w:numPr>
          <w:ilvl w:val="2"/>
          <w:numId w:val="6"/>
        </w:numPr>
        <w:tabs>
          <w:tab w:val="left" w:pos="1875"/>
          <w:tab w:val="left" w:pos="216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Providing secure areas internally with the means to immediately construct a re</w:t>
      </w:r>
      <w:r w:rsidR="007D4DBF">
        <w:rPr>
          <w:rFonts w:ascii="Times New Roman" w:hAnsi="Times New Roman" w:cs="Times New Roman"/>
          <w:color w:val="000000"/>
          <w:u w:color="000000"/>
        </w:rPr>
        <w:t>fugee camp in case of emergency</w:t>
      </w:r>
    </w:p>
    <w:p w14:paraId="5E50FF71" w14:textId="0739B91C" w:rsidR="00991F57" w:rsidRPr="00063463" w:rsidRDefault="00991F57" w:rsidP="00991F57">
      <w:pPr>
        <w:widowControl w:val="0"/>
        <w:numPr>
          <w:ilvl w:val="2"/>
          <w:numId w:val="6"/>
        </w:numPr>
        <w:tabs>
          <w:tab w:val="left" w:pos="1875"/>
          <w:tab w:val="left" w:pos="216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sidRPr="00063463">
        <w:rPr>
          <w:rFonts w:ascii="Times New Roman" w:hAnsi="Times New Roman" w:cs="Times New Roman"/>
          <w:color w:val="000000"/>
          <w:u w:color="000000"/>
        </w:rPr>
        <w:t>Auditing and man</w:t>
      </w:r>
      <w:bookmarkStart w:id="0" w:name="_GoBack"/>
      <w:bookmarkEnd w:id="0"/>
      <w:r w:rsidRPr="00063463">
        <w:rPr>
          <w:rFonts w:ascii="Times New Roman" w:hAnsi="Times New Roman" w:cs="Times New Roman"/>
          <w:color w:val="000000"/>
          <w:u w:color="000000"/>
        </w:rPr>
        <w:t>ufacturing satisfactory</w:t>
      </w:r>
      <w:r w:rsidR="00054C37" w:rsidRPr="00063463">
        <w:rPr>
          <w:rFonts w:ascii="Times New Roman" w:hAnsi="Times New Roman" w:cs="Times New Roman"/>
          <w:color w:val="000000"/>
          <w:u w:color="000000"/>
        </w:rPr>
        <w:t xml:space="preserve"> sufficient resilience systems against storm surges and floods with both the current as well as future climate conditions kept in mind</w:t>
      </w:r>
    </w:p>
    <w:p w14:paraId="646482F7" w14:textId="77777777" w:rsidR="00991F57" w:rsidRDefault="00991F57" w:rsidP="00991F57">
      <w:pPr>
        <w:widowControl w:val="0"/>
        <w:numPr>
          <w:ilvl w:val="2"/>
          <w:numId w:val="6"/>
        </w:numPr>
        <w:tabs>
          <w:tab w:val="left" w:pos="1875"/>
          <w:tab w:val="left" w:pos="216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u w:color="000000"/>
        </w:rPr>
      </w:pPr>
      <w:r>
        <w:rPr>
          <w:rFonts w:ascii="Times New Roman" w:hAnsi="Times New Roman" w:cs="Times New Roman"/>
          <w:color w:val="000000"/>
          <w:u w:color="000000"/>
        </w:rPr>
        <w:t>Monitoring the emissions of CO</w:t>
      </w:r>
      <w:r>
        <w:rPr>
          <w:rFonts w:ascii="Times New Roman" w:hAnsi="Times New Roman" w:cs="Times New Roman"/>
          <w:color w:val="000000"/>
          <w:sz w:val="16"/>
          <w:szCs w:val="16"/>
          <w:u w:color="000000"/>
          <w:vertAlign w:val="subscript"/>
        </w:rPr>
        <w:t>2</w:t>
      </w:r>
      <w:r>
        <w:rPr>
          <w:rFonts w:ascii="Times New Roman" w:hAnsi="Times New Roman" w:cs="Times New Roman"/>
          <w:color w:val="000000"/>
          <w:u w:color="000000"/>
        </w:rPr>
        <w:t xml:space="preserve"> and cap the emission to avert the real possibility of severe weather situations before it occurs;</w:t>
      </w:r>
    </w:p>
    <w:p w14:paraId="0EF7127B" w14:textId="77777777" w:rsidR="00063463" w:rsidRDefault="00063463"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val="single" w:color="000000"/>
        </w:rPr>
      </w:pPr>
    </w:p>
    <w:p w14:paraId="45BF1D6F" w14:textId="77777777" w:rsidR="00991F57" w:rsidRPr="00991F57" w:rsidRDefault="00991F57" w:rsidP="00991F57">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sidRPr="00991F57">
        <w:rPr>
          <w:rFonts w:ascii="Times New Roman" w:hAnsi="Times New Roman" w:cs="Times New Roman"/>
          <w:color w:val="000000"/>
          <w:u w:val="single" w:color="000000"/>
        </w:rPr>
        <w:t>Requests</w:t>
      </w:r>
      <w:r w:rsidRPr="00991F57">
        <w:rPr>
          <w:rFonts w:ascii="Times New Roman" w:hAnsi="Times New Roman" w:cs="Times New Roman"/>
          <w:color w:val="000000"/>
          <w:u w:color="000000"/>
        </w:rPr>
        <w:t xml:space="preserve"> bordering countries of vulnerable countries to be well informed about the situation of the neighboring nation as well as be appropriately equipped with supplies for possible refugees;</w:t>
      </w:r>
    </w:p>
    <w:p w14:paraId="4FD91007"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p>
    <w:p w14:paraId="5548BB2D" w14:textId="4FD6BC0F" w:rsidR="00991F57" w:rsidRPr="00991F57" w:rsidRDefault="00991F57" w:rsidP="00991F57">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sidRPr="00991F57">
        <w:rPr>
          <w:rFonts w:ascii="Times New Roman" w:hAnsi="Times New Roman" w:cs="Times New Roman"/>
          <w:color w:val="000000"/>
          <w:u w:val="single" w:color="000000"/>
        </w:rPr>
        <w:t>Emphasizes</w:t>
      </w:r>
      <w:r w:rsidRPr="004B5A41">
        <w:rPr>
          <w:rFonts w:ascii="Times New Roman" w:hAnsi="Times New Roman" w:cs="Times New Roman"/>
          <w:color w:val="000000"/>
          <w:u w:color="000000"/>
        </w:rPr>
        <w:t xml:space="preserve"> the need for </w:t>
      </w:r>
      <w:r w:rsidRPr="00991F57">
        <w:rPr>
          <w:rFonts w:ascii="Times New Roman" w:hAnsi="Times New Roman" w:cs="Times New Roman"/>
          <w:color w:val="000000"/>
          <w:u w:color="000000"/>
        </w:rPr>
        <w:t>developed nations and other parties in a position to do so, to supply funds to vulnerable countries who suffer most in order to increase their capacity to adapt to the rise in extreme weather events</w:t>
      </w:r>
      <w:r w:rsidR="000C043D">
        <w:rPr>
          <w:rFonts w:ascii="Times New Roman" w:hAnsi="Times New Roman" w:cs="Times New Roman"/>
          <w:color w:val="000000"/>
          <w:u w:color="000000"/>
        </w:rPr>
        <w:t xml:space="preserve"> </w:t>
      </w:r>
      <w:r w:rsidR="000C043D" w:rsidRPr="00063463">
        <w:rPr>
          <w:rFonts w:ascii="Times New Roman" w:hAnsi="Times New Roman" w:cs="Times New Roman"/>
          <w:color w:val="000000"/>
          <w:u w:color="000000"/>
        </w:rPr>
        <w:t>and provide grants for climate change adaption as compensation for damages and not as loans</w:t>
      </w:r>
      <w:r w:rsidR="000C043D" w:rsidRPr="00F82AAC">
        <w:rPr>
          <w:rFonts w:ascii="Times New Roman" w:hAnsi="Times New Roman" w:cs="Times New Roman"/>
          <w:color w:val="000000"/>
          <w:sz w:val="36"/>
          <w:szCs w:val="36"/>
          <w:u w:color="000000"/>
        </w:rPr>
        <w:t xml:space="preserve"> </w:t>
      </w:r>
      <w:r w:rsidR="000C043D">
        <w:rPr>
          <w:rFonts w:ascii="Times New Roman" w:hAnsi="Times New Roman" w:cs="Times New Roman"/>
          <w:color w:val="000000"/>
          <w:u w:color="000000"/>
        </w:rPr>
        <w:t>(Indonesia)</w:t>
      </w:r>
      <w:r w:rsidRPr="00991F57">
        <w:rPr>
          <w:rFonts w:ascii="Times New Roman" w:hAnsi="Times New Roman" w:cs="Times New Roman"/>
          <w:color w:val="000000"/>
          <w:u w:color="000000"/>
        </w:rPr>
        <w:t>;</w:t>
      </w:r>
    </w:p>
    <w:p w14:paraId="624196FF"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p>
    <w:p w14:paraId="094A92D3" w14:textId="77777777" w:rsidR="00960609" w:rsidRDefault="00991F57" w:rsidP="00960609">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sidRPr="00991F57">
        <w:rPr>
          <w:rFonts w:ascii="Times New Roman" w:hAnsi="Times New Roman" w:cs="Times New Roman"/>
          <w:color w:val="000000"/>
          <w:u w:val="single" w:color="000000"/>
        </w:rPr>
        <w:t>Encourages</w:t>
      </w:r>
      <w:r w:rsidRPr="00991F57">
        <w:rPr>
          <w:rFonts w:ascii="Times New Roman" w:hAnsi="Times New Roman" w:cs="Times New Roman"/>
          <w:color w:val="000000"/>
          <w:u w:color="000000"/>
        </w:rPr>
        <w:t xml:space="preserve"> developed nations and other parties in a position to do so, to make available and transfer innovative technologies to LEDCs and help strengthen capabilities of prioritized countries in the index;</w:t>
      </w:r>
    </w:p>
    <w:p w14:paraId="0CEF687F" w14:textId="77777777" w:rsidR="00960609" w:rsidRPr="00960609" w:rsidRDefault="00960609" w:rsidP="009606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val="single" w:color="000000"/>
        </w:rPr>
      </w:pPr>
    </w:p>
    <w:p w14:paraId="57887A52" w14:textId="77777777" w:rsidR="00960609" w:rsidRPr="00960609" w:rsidRDefault="00991F57" w:rsidP="00960609">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sidRPr="00960609">
        <w:rPr>
          <w:rFonts w:ascii="Times New Roman" w:hAnsi="Times New Roman" w:cs="Times New Roman"/>
          <w:color w:val="000000"/>
          <w:u w:val="single" w:color="000000"/>
        </w:rPr>
        <w:t>Further recommends</w:t>
      </w:r>
      <w:r w:rsidRPr="00960609">
        <w:rPr>
          <w:rFonts w:ascii="Times New Roman" w:hAnsi="Times New Roman" w:cs="Times New Roman"/>
          <w:color w:val="000000"/>
          <w:u w:color="000000"/>
        </w:rPr>
        <w:t xml:space="preserve"> </w:t>
      </w:r>
      <w:r w:rsidR="00960609" w:rsidRPr="00960609">
        <w:rPr>
          <w:rFonts w:ascii="Times New Roman" w:hAnsi="Times New Roman" w:cs="Times New Roman"/>
          <w:color w:val="000000"/>
          <w:u w:color="000000"/>
        </w:rPr>
        <w:t xml:space="preserve">prioritized </w:t>
      </w:r>
      <w:r w:rsidRPr="00960609">
        <w:rPr>
          <w:rFonts w:ascii="Times New Roman" w:hAnsi="Times New Roman" w:cs="Times New Roman"/>
          <w:color w:val="000000"/>
          <w:u w:color="000000"/>
        </w:rPr>
        <w:t xml:space="preserve">member states </w:t>
      </w:r>
      <w:r w:rsidR="00960609" w:rsidRPr="00960609">
        <w:rPr>
          <w:rFonts w:ascii="Times New Roman" w:hAnsi="Times New Roman" w:cs="Times New Roman"/>
          <w:color w:val="000000"/>
          <w:u w:color="000000"/>
        </w:rPr>
        <w:t xml:space="preserve">on the UNAGCCHM index and the UNCCPRC index </w:t>
      </w:r>
      <w:r w:rsidR="00960609" w:rsidRPr="00960609">
        <w:rPr>
          <w:rFonts w:ascii="Times New Roman" w:hAnsi="Times New Roman" w:cs="Times New Roman"/>
          <w:lang w:val="en-GB"/>
        </w:rPr>
        <w:t xml:space="preserve">to set up schemes such as but not limited to: </w:t>
      </w:r>
    </w:p>
    <w:p w14:paraId="29C97FBF" w14:textId="77777777" w:rsidR="00960609" w:rsidRPr="00CC5198" w:rsidRDefault="00960609" w:rsidP="00960609">
      <w:pPr>
        <w:pStyle w:val="ListParagraph"/>
        <w:numPr>
          <w:ilvl w:val="0"/>
          <w:numId w:val="12"/>
        </w:numPr>
        <w:rPr>
          <w:rFonts w:ascii="Times New Roman" w:hAnsi="Times New Roman" w:cs="Times New Roman"/>
          <w:lang w:val="en-GB"/>
        </w:rPr>
      </w:pPr>
      <w:r w:rsidRPr="00CC5198">
        <w:rPr>
          <w:rFonts w:ascii="Times New Roman" w:hAnsi="Times New Roman" w:cs="Times New Roman"/>
          <w:lang w:val="en-GB"/>
        </w:rPr>
        <w:t>voluntary migration strategies which support the transition of particularly those who are vulnerable to the impacts of climate change by making provisions, before migration has begun by means such as but not limited to:</w:t>
      </w:r>
    </w:p>
    <w:p w14:paraId="323681B4" w14:textId="77777777" w:rsidR="00960609" w:rsidRPr="00CC5198" w:rsidRDefault="00960609" w:rsidP="00960609">
      <w:pPr>
        <w:pStyle w:val="ListParagraph"/>
        <w:numPr>
          <w:ilvl w:val="0"/>
          <w:numId w:val="13"/>
        </w:numPr>
        <w:rPr>
          <w:rFonts w:ascii="Times New Roman" w:hAnsi="Times New Roman" w:cs="Times New Roman"/>
          <w:lang w:val="en-GB"/>
        </w:rPr>
      </w:pPr>
      <w:r w:rsidRPr="00CC5198">
        <w:rPr>
          <w:rFonts w:ascii="Times New Roman" w:hAnsi="Times New Roman" w:cs="Times New Roman"/>
          <w:lang w:val="en-GB"/>
        </w:rPr>
        <w:t>Access to housing, land and property</w:t>
      </w:r>
    </w:p>
    <w:p w14:paraId="701A9C85" w14:textId="77777777" w:rsidR="00960609" w:rsidRPr="00CC5198" w:rsidRDefault="00960609" w:rsidP="00960609">
      <w:pPr>
        <w:pStyle w:val="ListParagraph"/>
        <w:numPr>
          <w:ilvl w:val="0"/>
          <w:numId w:val="13"/>
        </w:numPr>
        <w:rPr>
          <w:rFonts w:ascii="Times New Roman" w:hAnsi="Times New Roman" w:cs="Times New Roman"/>
          <w:lang w:val="en-GB"/>
        </w:rPr>
      </w:pPr>
      <w:r w:rsidRPr="00CC5198">
        <w:rPr>
          <w:rFonts w:ascii="Times New Roman" w:hAnsi="Times New Roman" w:cs="Times New Roman"/>
          <w:lang w:val="en-GB"/>
        </w:rPr>
        <w:t>Improved education and vocational training</w:t>
      </w:r>
    </w:p>
    <w:p w14:paraId="47F39B1E" w14:textId="77777777" w:rsidR="00960609" w:rsidRPr="00CC5198" w:rsidRDefault="00960609" w:rsidP="00960609">
      <w:pPr>
        <w:pStyle w:val="ListParagraph"/>
        <w:numPr>
          <w:ilvl w:val="0"/>
          <w:numId w:val="13"/>
        </w:numPr>
        <w:rPr>
          <w:rFonts w:ascii="Times New Roman" w:hAnsi="Times New Roman" w:cs="Times New Roman"/>
          <w:lang w:val="en-GB"/>
        </w:rPr>
      </w:pPr>
      <w:r w:rsidRPr="00CC5198">
        <w:rPr>
          <w:rFonts w:ascii="Times New Roman" w:hAnsi="Times New Roman" w:cs="Times New Roman"/>
          <w:lang w:val="en-GB"/>
        </w:rPr>
        <w:t xml:space="preserve">Continuous access to services to cater to their needs </w:t>
      </w:r>
    </w:p>
    <w:p w14:paraId="6792B107" w14:textId="77777777" w:rsidR="00960609" w:rsidRPr="00CC5198" w:rsidRDefault="00960609" w:rsidP="00960609">
      <w:pPr>
        <w:pStyle w:val="ListParagraph"/>
        <w:numPr>
          <w:ilvl w:val="0"/>
          <w:numId w:val="13"/>
        </w:numPr>
        <w:rPr>
          <w:rFonts w:ascii="Times New Roman" w:hAnsi="Times New Roman" w:cs="Times New Roman"/>
          <w:lang w:val="en-GB"/>
        </w:rPr>
      </w:pPr>
      <w:r w:rsidRPr="00CC5198">
        <w:rPr>
          <w:rFonts w:ascii="Times New Roman" w:hAnsi="Times New Roman" w:cs="Times New Roman"/>
          <w:lang w:val="en-GB"/>
        </w:rPr>
        <w:t xml:space="preserve">Jobs provided </w:t>
      </w:r>
    </w:p>
    <w:p w14:paraId="019E3F4D" w14:textId="77777777" w:rsidR="00960609" w:rsidRPr="00CC5198" w:rsidRDefault="00960609" w:rsidP="00960609">
      <w:pPr>
        <w:pStyle w:val="ListParagraph"/>
        <w:numPr>
          <w:ilvl w:val="0"/>
          <w:numId w:val="12"/>
        </w:numPr>
        <w:rPr>
          <w:rFonts w:ascii="Times New Roman" w:hAnsi="Times New Roman" w:cs="Times New Roman"/>
          <w:lang w:val="en-GB"/>
        </w:rPr>
      </w:pPr>
      <w:r w:rsidRPr="00CC5198">
        <w:rPr>
          <w:rFonts w:ascii="Times New Roman" w:hAnsi="Times New Roman" w:cs="Times New Roman"/>
          <w:lang w:val="en-GB"/>
        </w:rPr>
        <w:t>Providing transport to safely relocate displaced people out of a danger zone before disaster has occurred</w:t>
      </w:r>
    </w:p>
    <w:p w14:paraId="2EEF13B6" w14:textId="2C1959CA" w:rsidR="00960609" w:rsidRPr="00CC5198" w:rsidRDefault="00960609" w:rsidP="00960609">
      <w:pPr>
        <w:pStyle w:val="ListParagraph"/>
        <w:numPr>
          <w:ilvl w:val="0"/>
          <w:numId w:val="12"/>
        </w:numPr>
        <w:rPr>
          <w:rFonts w:ascii="Times New Roman" w:hAnsi="Times New Roman" w:cs="Times New Roman"/>
          <w:lang w:val="en-GB"/>
        </w:rPr>
      </w:pPr>
      <w:r w:rsidRPr="00CC5198">
        <w:rPr>
          <w:rFonts w:ascii="Times New Roman" w:hAnsi="Times New Roman" w:cs="Times New Roman"/>
          <w:lang w:val="en-GB"/>
        </w:rPr>
        <w:t>People to be relocated should be consulted on how the process works and if it could be designed to best fit them</w:t>
      </w:r>
      <w:r w:rsidR="004B5A41">
        <w:rPr>
          <w:rFonts w:ascii="Times New Roman" w:hAnsi="Times New Roman" w:cs="Times New Roman"/>
          <w:lang w:val="en-GB"/>
        </w:rPr>
        <w:t>;</w:t>
      </w:r>
    </w:p>
    <w:p w14:paraId="24D40370" w14:textId="77777777" w:rsidR="00960609" w:rsidRPr="00960609" w:rsidRDefault="00960609" w:rsidP="00960609">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360"/>
        <w:rPr>
          <w:rFonts w:ascii="Times New Roman" w:hAnsi="Times New Roman" w:cs="Times New Roman"/>
          <w:color w:val="000000"/>
          <w:u w:color="000000"/>
        </w:rPr>
      </w:pPr>
    </w:p>
    <w:p w14:paraId="7494A841" w14:textId="02C3FE2D" w:rsidR="00991F57" w:rsidRPr="00991F57" w:rsidRDefault="004B5A41" w:rsidP="00991F57">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sidRPr="004B5A41">
        <w:rPr>
          <w:rFonts w:ascii="Times New Roman" w:hAnsi="Times New Roman" w:cs="Times New Roman"/>
          <w:color w:val="000000"/>
          <w:u w:val="single" w:color="000000"/>
        </w:rPr>
        <w:t>Calls for</w:t>
      </w:r>
      <w:r>
        <w:rPr>
          <w:rFonts w:ascii="Times New Roman" w:hAnsi="Times New Roman" w:cs="Times New Roman"/>
          <w:color w:val="000000"/>
          <w:u w:color="000000"/>
        </w:rPr>
        <w:t xml:space="preserve"> member states </w:t>
      </w:r>
      <w:r w:rsidR="00991F57" w:rsidRPr="00991F57">
        <w:rPr>
          <w:rFonts w:ascii="Times New Roman" w:hAnsi="Times New Roman" w:cs="Times New Roman"/>
          <w:color w:val="000000"/>
          <w:u w:color="000000"/>
        </w:rPr>
        <w:t>to prepare, write and continuously update their emergency plans and manuals in the event that an extreme climate event does occur or strength of resilience declines;</w:t>
      </w:r>
    </w:p>
    <w:p w14:paraId="0607AF87"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p>
    <w:p w14:paraId="6FE58B1B" w14:textId="77777777" w:rsidR="00991F57" w:rsidRPr="00991F57" w:rsidRDefault="00991F57" w:rsidP="00991F57">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sidRPr="00991F57">
        <w:rPr>
          <w:rFonts w:ascii="Times New Roman" w:hAnsi="Times New Roman" w:cs="Times New Roman"/>
          <w:color w:val="000000"/>
          <w:u w:color="000000"/>
        </w:rPr>
        <w:t>Proclaims the usefulness of setting up awareness-raising campaigns in order to educate the domestic population on the threats caused by extreme weather events through methods such as but not limited to:</w:t>
      </w:r>
    </w:p>
    <w:p w14:paraId="54168C6F" w14:textId="5F1839F5" w:rsidR="00991F57" w:rsidRDefault="00FB2909" w:rsidP="004B5A41">
      <w:pPr>
        <w:widowControl w:val="0"/>
        <w:numPr>
          <w:ilvl w:val="0"/>
          <w:numId w:val="19"/>
        </w:numPr>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Pr>
          <w:rFonts w:ascii="Times New Roman" w:hAnsi="Times New Roman" w:cs="Times New Roman"/>
          <w:color w:val="000000"/>
          <w:u w:color="000000"/>
        </w:rPr>
        <w:t>L</w:t>
      </w:r>
      <w:r w:rsidR="00991F57">
        <w:rPr>
          <w:rFonts w:ascii="Times New Roman" w:hAnsi="Times New Roman" w:cs="Times New Roman"/>
          <w:color w:val="000000"/>
          <w:u w:color="000000"/>
        </w:rPr>
        <w:t xml:space="preserve">arge poster boards set up in </w:t>
      </w:r>
      <w:r>
        <w:rPr>
          <w:rFonts w:ascii="Times New Roman" w:hAnsi="Times New Roman" w:cs="Times New Roman"/>
          <w:color w:val="000000"/>
          <w:u w:color="000000"/>
        </w:rPr>
        <w:t>frequently visited public areas</w:t>
      </w:r>
    </w:p>
    <w:p w14:paraId="00166175" w14:textId="6A63443E" w:rsidR="00991F57" w:rsidRDefault="00FB2909" w:rsidP="004B5A41">
      <w:pPr>
        <w:widowControl w:val="0"/>
        <w:numPr>
          <w:ilvl w:val="0"/>
          <w:numId w:val="19"/>
        </w:numPr>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Pr>
          <w:rFonts w:ascii="Times New Roman" w:hAnsi="Times New Roman" w:cs="Times New Roman"/>
          <w:color w:val="000000"/>
          <w:u w:color="000000"/>
        </w:rPr>
        <w:t>Television and radio</w:t>
      </w:r>
    </w:p>
    <w:p w14:paraId="75A584E4" w14:textId="4BE3D3F4" w:rsidR="00991F57" w:rsidRDefault="00FB2909" w:rsidP="004B5A41">
      <w:pPr>
        <w:widowControl w:val="0"/>
        <w:numPr>
          <w:ilvl w:val="0"/>
          <w:numId w:val="19"/>
        </w:numPr>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Pr>
          <w:rFonts w:ascii="Times New Roman" w:hAnsi="Times New Roman" w:cs="Times New Roman"/>
          <w:color w:val="000000"/>
          <w:u w:color="000000"/>
        </w:rPr>
        <w:t>Social media campaigns</w:t>
      </w:r>
    </w:p>
    <w:p w14:paraId="69E8124B" w14:textId="0684F839" w:rsidR="00991F57" w:rsidRDefault="00FB2909" w:rsidP="004B5A41">
      <w:pPr>
        <w:widowControl w:val="0"/>
        <w:numPr>
          <w:ilvl w:val="0"/>
          <w:numId w:val="19"/>
        </w:numPr>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Pr>
          <w:rFonts w:ascii="Times New Roman" w:hAnsi="Times New Roman" w:cs="Times New Roman"/>
          <w:color w:val="000000"/>
          <w:u w:color="000000"/>
        </w:rPr>
        <w:t>I</w:t>
      </w:r>
      <w:r w:rsidR="00991F57">
        <w:rPr>
          <w:rFonts w:ascii="Times New Roman" w:hAnsi="Times New Roman" w:cs="Times New Roman"/>
          <w:color w:val="000000"/>
          <w:u w:color="000000"/>
        </w:rPr>
        <w:t>ncluding units related to this t</w:t>
      </w:r>
      <w:r>
        <w:rPr>
          <w:rFonts w:ascii="Times New Roman" w:hAnsi="Times New Roman" w:cs="Times New Roman"/>
          <w:color w:val="000000"/>
          <w:u w:color="000000"/>
        </w:rPr>
        <w:t>opic in school curricula</w:t>
      </w:r>
    </w:p>
    <w:p w14:paraId="0712AB47" w14:textId="2E95D523" w:rsidR="00991F57" w:rsidRPr="00063463" w:rsidRDefault="00FB2909" w:rsidP="004B5A41">
      <w:pPr>
        <w:widowControl w:val="0"/>
        <w:numPr>
          <w:ilvl w:val="0"/>
          <w:numId w:val="19"/>
        </w:numPr>
        <w:tabs>
          <w:tab w:val="left" w:pos="20"/>
          <w:tab w:val="left" w:pos="3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sidRPr="00063463">
        <w:rPr>
          <w:rFonts w:ascii="Times New Roman" w:hAnsi="Times New Roman" w:cs="Times New Roman"/>
          <w:color w:val="000000"/>
          <w:u w:color="000000"/>
        </w:rPr>
        <w:t>R</w:t>
      </w:r>
      <w:r w:rsidR="00991F57" w:rsidRPr="00063463">
        <w:rPr>
          <w:rFonts w:ascii="Times New Roman" w:hAnsi="Times New Roman" w:cs="Times New Roman"/>
          <w:color w:val="000000"/>
          <w:u w:color="000000"/>
        </w:rPr>
        <w:t>ecruiting volunteers to speak to</w:t>
      </w:r>
      <w:r w:rsidR="00991F57" w:rsidRPr="00063463">
        <w:rPr>
          <w:rFonts w:ascii="Times New Roman" w:hAnsi="Times New Roman" w:cs="Times New Roman"/>
          <w:i/>
          <w:iCs/>
          <w:color w:val="000000"/>
          <w:u w:color="000000"/>
        </w:rPr>
        <w:t xml:space="preserve"> </w:t>
      </w:r>
      <w:r w:rsidR="00063463" w:rsidRPr="00063463">
        <w:rPr>
          <w:rFonts w:ascii="Times New Roman" w:hAnsi="Times New Roman" w:cs="Times New Roman"/>
          <w:color w:val="000000"/>
          <w:u w:color="000000"/>
        </w:rPr>
        <w:t>all citizens of all member states</w:t>
      </w:r>
      <w:r w:rsidR="00991F57" w:rsidRPr="00063463">
        <w:rPr>
          <w:rFonts w:ascii="Times New Roman" w:hAnsi="Times New Roman" w:cs="Times New Roman"/>
          <w:color w:val="000000"/>
          <w:u w:color="000000"/>
        </w:rPr>
        <w:t>;</w:t>
      </w:r>
    </w:p>
    <w:p w14:paraId="72418913" w14:textId="77777777" w:rsidR="00991F57" w:rsidRDefault="00991F57" w:rsidP="00991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p>
    <w:p w14:paraId="2F6D57A2" w14:textId="1596BA85" w:rsidR="00F82AAC" w:rsidRDefault="00991F57" w:rsidP="00F82AAC">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u w:color="000000"/>
        </w:rPr>
      </w:pPr>
      <w:r w:rsidRPr="00991F57">
        <w:rPr>
          <w:rFonts w:ascii="Times New Roman" w:hAnsi="Times New Roman" w:cs="Times New Roman"/>
          <w:color w:val="000000"/>
          <w:u w:color="000000"/>
        </w:rPr>
        <w:t xml:space="preserve"> </w:t>
      </w:r>
      <w:r w:rsidRPr="00991F57">
        <w:rPr>
          <w:rFonts w:ascii="Times New Roman" w:hAnsi="Times New Roman" w:cs="Times New Roman"/>
          <w:color w:val="000000"/>
          <w:u w:val="single" w:color="000000"/>
        </w:rPr>
        <w:t>Calls upon</w:t>
      </w:r>
      <w:r w:rsidRPr="00991F57">
        <w:rPr>
          <w:rFonts w:ascii="Times New Roman" w:hAnsi="Times New Roman" w:cs="Times New Roman"/>
          <w:color w:val="000000"/>
          <w:u w:color="000000"/>
        </w:rPr>
        <w:t xml:space="preserve"> pa</w:t>
      </w:r>
      <w:r w:rsidR="000757A1">
        <w:rPr>
          <w:rFonts w:ascii="Times New Roman" w:hAnsi="Times New Roman" w:cs="Times New Roman"/>
          <w:color w:val="000000"/>
          <w:u w:color="000000"/>
        </w:rPr>
        <w:t>rties to have a biannual update</w:t>
      </w:r>
      <w:r w:rsidRPr="00991F57">
        <w:rPr>
          <w:rFonts w:ascii="Times New Roman" w:hAnsi="Times New Roman" w:cs="Times New Roman"/>
          <w:color w:val="000000"/>
          <w:u w:color="000000"/>
        </w:rPr>
        <w:t xml:space="preserve"> on </w:t>
      </w:r>
      <w:r w:rsidR="000757A1">
        <w:rPr>
          <w:rFonts w:ascii="Times New Roman" w:hAnsi="Times New Roman" w:cs="Times New Roman"/>
          <w:color w:val="000000"/>
          <w:u w:color="000000"/>
        </w:rPr>
        <w:t xml:space="preserve">the </w:t>
      </w:r>
      <w:r w:rsidRPr="00991F57">
        <w:rPr>
          <w:rFonts w:ascii="Times New Roman" w:hAnsi="Times New Roman" w:cs="Times New Roman"/>
          <w:color w:val="000000"/>
          <w:u w:color="000000"/>
        </w:rPr>
        <w:t>achieved progress to secure progression and repo</w:t>
      </w:r>
      <w:r w:rsidR="00F82AAC">
        <w:rPr>
          <w:rFonts w:ascii="Times New Roman" w:hAnsi="Times New Roman" w:cs="Times New Roman"/>
          <w:color w:val="000000"/>
          <w:u w:color="000000"/>
        </w:rPr>
        <w:t>rt to the secretariat of the EC;</w:t>
      </w:r>
    </w:p>
    <w:p w14:paraId="284CF111" w14:textId="77777777" w:rsidR="00F82AAC" w:rsidRDefault="00F82AAC" w:rsidP="00F82AA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360"/>
        <w:rPr>
          <w:rFonts w:ascii="Times New Roman" w:hAnsi="Times New Roman" w:cs="Times New Roman"/>
          <w:color w:val="000000"/>
          <w:u w:color="000000"/>
        </w:rPr>
      </w:pPr>
    </w:p>
    <w:p w14:paraId="527E494C" w14:textId="2C9D37DA" w:rsidR="00F82AAC" w:rsidRPr="00054C37" w:rsidRDefault="00F82AAC" w:rsidP="00F82AAC">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 w:val="30"/>
          <w:szCs w:val="30"/>
          <w:u w:color="000000"/>
        </w:rPr>
      </w:pPr>
      <w:r w:rsidRPr="00054C37">
        <w:rPr>
          <w:rFonts w:ascii="Times New Roman" w:hAnsi="Times New Roman" w:cs="Times New Roman"/>
          <w:color w:val="000000"/>
          <w:sz w:val="30"/>
          <w:szCs w:val="30"/>
          <w:u w:val="single" w:color="000000"/>
        </w:rPr>
        <w:t>Recommends</w:t>
      </w:r>
      <w:r w:rsidRPr="00054C37">
        <w:rPr>
          <w:rFonts w:ascii="Times New Roman" w:hAnsi="Times New Roman" w:cs="Times New Roman"/>
          <w:color w:val="000000"/>
          <w:sz w:val="30"/>
          <w:szCs w:val="30"/>
          <w:u w:color="000000"/>
        </w:rPr>
        <w:t xml:space="preserve"> all member states</w:t>
      </w:r>
      <w:r w:rsidR="00B5227F" w:rsidRPr="00054C37">
        <w:rPr>
          <w:rFonts w:ascii="Times New Roman" w:hAnsi="Times New Roman" w:cs="Times New Roman"/>
          <w:color w:val="000000"/>
          <w:sz w:val="30"/>
          <w:szCs w:val="30"/>
          <w:u w:color="000000"/>
        </w:rPr>
        <w:t xml:space="preserve"> </w:t>
      </w:r>
      <w:r w:rsidRPr="00054C37">
        <w:rPr>
          <w:rFonts w:ascii="Times New Roman" w:hAnsi="Times New Roman" w:cs="Times New Roman"/>
          <w:color w:val="000000"/>
          <w:sz w:val="30"/>
          <w:szCs w:val="30"/>
          <w:u w:color="000000"/>
        </w:rPr>
        <w:t>to try to house all current refugees as good, sustainable and quick as possible in order to:</w:t>
      </w:r>
    </w:p>
    <w:p w14:paraId="51CEBF4D" w14:textId="7BE5C2C4" w:rsidR="00F82AAC" w:rsidRPr="00054C37" w:rsidRDefault="00F82AAC" w:rsidP="00F82AAC">
      <w:pPr>
        <w:pStyle w:val="ListParagraph"/>
        <w:widowControl w:val="0"/>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 w:val="30"/>
          <w:szCs w:val="30"/>
          <w:u w:color="000000"/>
        </w:rPr>
      </w:pPr>
      <w:r w:rsidRPr="00054C37">
        <w:rPr>
          <w:rFonts w:ascii="Times New Roman" w:hAnsi="Times New Roman" w:cs="Times New Roman"/>
          <w:color w:val="000000"/>
          <w:sz w:val="30"/>
          <w:szCs w:val="30"/>
          <w:u w:color="000000"/>
        </w:rPr>
        <w:t>Have as much space as possible for the future refugees who flee from extreme weather events resulting from climate change</w:t>
      </w:r>
    </w:p>
    <w:p w14:paraId="6CFB3323" w14:textId="43243EC9" w:rsidR="00F82AAC" w:rsidRPr="00054C37" w:rsidRDefault="00F82AAC" w:rsidP="00F82AAC">
      <w:pPr>
        <w:pStyle w:val="ListParagraph"/>
        <w:widowControl w:val="0"/>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Times New Roman" w:hAnsi="Times New Roman" w:cs="Times New Roman"/>
          <w:color w:val="000000"/>
          <w:sz w:val="30"/>
          <w:szCs w:val="30"/>
          <w:u w:color="000000"/>
        </w:rPr>
      </w:pPr>
      <w:r w:rsidRPr="00054C37">
        <w:rPr>
          <w:rFonts w:ascii="Times New Roman" w:hAnsi="Times New Roman" w:cs="Times New Roman"/>
          <w:color w:val="000000"/>
          <w:sz w:val="30"/>
          <w:szCs w:val="30"/>
          <w:u w:color="000000"/>
        </w:rPr>
        <w:t>Have as much experience as possible in housing large numbers of refugees in a short time. (Central African Republic)</w:t>
      </w:r>
    </w:p>
    <w:p w14:paraId="15102CAF" w14:textId="77777777" w:rsidR="00685CEB" w:rsidRDefault="00685CEB" w:rsidP="00991F57"/>
    <w:sectPr w:rsidR="00685CEB" w:rsidSect="007D4DBF">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lowerLetter"/>
      <w:lvlText w:val="%1."/>
      <w:lvlJc w:val="left"/>
      <w:pPr>
        <w:ind w:left="720" w:hanging="360"/>
      </w:pPr>
    </w:lvl>
    <w:lvl w:ilvl="1" w:tplc="000000C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decimal"/>
      <w:lvlText w:val="%1."/>
      <w:lvlJc w:val="left"/>
      <w:pPr>
        <w:ind w:left="720" w:hanging="360"/>
      </w:pPr>
    </w:lvl>
    <w:lvl w:ilvl="1" w:tplc="0000012E">
      <w:start w:val="1"/>
      <w:numFmt w:val="lowerLetter"/>
      <w:lvlText w:val="%2."/>
      <w:lvlJc w:val="left"/>
      <w:pPr>
        <w:ind w:left="1440" w:hanging="360"/>
      </w:pPr>
    </w:lvl>
    <w:lvl w:ilvl="2" w:tplc="0000012F">
      <w:start w:val="1"/>
      <w:numFmt w:val="lowerRoman"/>
      <w:lvlText w:val="%3."/>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1BD40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AD80D19"/>
    <w:multiLevelType w:val="hybridMultilevel"/>
    <w:tmpl w:val="5862308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55E36BA"/>
    <w:multiLevelType w:val="multilevel"/>
    <w:tmpl w:val="18A85E0A"/>
    <w:lvl w:ilvl="0">
      <w:start w:val="1"/>
      <w:numFmt w:val="lowerLetter"/>
      <w:lvlText w:val="%1."/>
      <w:lvlJc w:val="left"/>
      <w:pPr>
        <w:ind w:left="1494" w:hanging="360"/>
      </w:pPr>
      <w:rPr>
        <w:rFonts w:hint="default"/>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8">
    <w:nsid w:val="26636A52"/>
    <w:multiLevelType w:val="multilevel"/>
    <w:tmpl w:val="93489E9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927" w:hanging="360"/>
      </w:pPr>
    </w:lvl>
    <w:lvl w:ilvl="8">
      <w:start w:val="1"/>
      <w:numFmt w:val="lowerRoman"/>
      <w:lvlText w:val="%9."/>
      <w:lvlJc w:val="left"/>
      <w:pPr>
        <w:ind w:left="3240" w:hanging="360"/>
      </w:pPr>
    </w:lvl>
  </w:abstractNum>
  <w:abstractNum w:abstractNumId="9">
    <w:nsid w:val="331B600F"/>
    <w:multiLevelType w:val="multilevel"/>
    <w:tmpl w:val="FC94408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927" w:hanging="360"/>
      </w:pPr>
    </w:lvl>
    <w:lvl w:ilvl="8">
      <w:start w:val="1"/>
      <w:numFmt w:val="lowerRoman"/>
      <w:lvlText w:val="%9."/>
      <w:lvlJc w:val="left"/>
      <w:pPr>
        <w:ind w:left="3240" w:hanging="360"/>
      </w:pPr>
    </w:lvl>
  </w:abstractNum>
  <w:abstractNum w:abstractNumId="10">
    <w:nsid w:val="405F43AC"/>
    <w:multiLevelType w:val="hybridMultilevel"/>
    <w:tmpl w:val="0CD464B2"/>
    <w:lvl w:ilvl="0" w:tplc="8766C4C4">
      <w:start w:val="1"/>
      <w:numFmt w:val="lowerRoman"/>
      <w:lvlText w:val="%1."/>
      <w:lvlJc w:val="left"/>
      <w:pPr>
        <w:ind w:left="2563" w:hanging="720"/>
      </w:pPr>
      <w:rPr>
        <w:rFonts w:hint="default"/>
      </w:rPr>
    </w:lvl>
    <w:lvl w:ilvl="1" w:tplc="04090019" w:tentative="1">
      <w:start w:val="1"/>
      <w:numFmt w:val="lowerLetter"/>
      <w:lvlText w:val="%2."/>
      <w:lvlJc w:val="left"/>
      <w:pPr>
        <w:ind w:left="2923" w:hanging="360"/>
      </w:pPr>
    </w:lvl>
    <w:lvl w:ilvl="2" w:tplc="0409001B" w:tentative="1">
      <w:start w:val="1"/>
      <w:numFmt w:val="lowerRoman"/>
      <w:lvlText w:val="%3."/>
      <w:lvlJc w:val="right"/>
      <w:pPr>
        <w:ind w:left="3643" w:hanging="180"/>
      </w:pPr>
    </w:lvl>
    <w:lvl w:ilvl="3" w:tplc="0409000F" w:tentative="1">
      <w:start w:val="1"/>
      <w:numFmt w:val="decimal"/>
      <w:lvlText w:val="%4."/>
      <w:lvlJc w:val="left"/>
      <w:pPr>
        <w:ind w:left="4363" w:hanging="360"/>
      </w:pPr>
    </w:lvl>
    <w:lvl w:ilvl="4" w:tplc="04090019" w:tentative="1">
      <w:start w:val="1"/>
      <w:numFmt w:val="lowerLetter"/>
      <w:lvlText w:val="%5."/>
      <w:lvlJc w:val="left"/>
      <w:pPr>
        <w:ind w:left="5083" w:hanging="360"/>
      </w:pPr>
    </w:lvl>
    <w:lvl w:ilvl="5" w:tplc="0409001B" w:tentative="1">
      <w:start w:val="1"/>
      <w:numFmt w:val="lowerRoman"/>
      <w:lvlText w:val="%6."/>
      <w:lvlJc w:val="right"/>
      <w:pPr>
        <w:ind w:left="5803" w:hanging="180"/>
      </w:pPr>
    </w:lvl>
    <w:lvl w:ilvl="6" w:tplc="0409000F" w:tentative="1">
      <w:start w:val="1"/>
      <w:numFmt w:val="decimal"/>
      <w:lvlText w:val="%7."/>
      <w:lvlJc w:val="left"/>
      <w:pPr>
        <w:ind w:left="6523" w:hanging="360"/>
      </w:pPr>
    </w:lvl>
    <w:lvl w:ilvl="7" w:tplc="04090019" w:tentative="1">
      <w:start w:val="1"/>
      <w:numFmt w:val="lowerLetter"/>
      <w:lvlText w:val="%8."/>
      <w:lvlJc w:val="left"/>
      <w:pPr>
        <w:ind w:left="7243" w:hanging="360"/>
      </w:pPr>
    </w:lvl>
    <w:lvl w:ilvl="8" w:tplc="0409001B" w:tentative="1">
      <w:start w:val="1"/>
      <w:numFmt w:val="lowerRoman"/>
      <w:lvlText w:val="%9."/>
      <w:lvlJc w:val="right"/>
      <w:pPr>
        <w:ind w:left="7963" w:hanging="180"/>
      </w:pPr>
    </w:lvl>
  </w:abstractNum>
  <w:abstractNum w:abstractNumId="11">
    <w:nsid w:val="40DF7B10"/>
    <w:multiLevelType w:val="hybridMultilevel"/>
    <w:tmpl w:val="CDB29BCA"/>
    <w:lvl w:ilvl="0" w:tplc="04090019">
      <w:start w:val="1"/>
      <w:numFmt w:val="lowerLetter"/>
      <w:lvlText w:val="%1."/>
      <w:lvlJc w:val="left"/>
      <w:pPr>
        <w:ind w:left="785" w:hanging="360"/>
      </w:pPr>
      <w:rPr>
        <w:rFonts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2">
    <w:nsid w:val="465E4B6B"/>
    <w:multiLevelType w:val="hybridMultilevel"/>
    <w:tmpl w:val="9A8EB3D6"/>
    <w:lvl w:ilvl="0" w:tplc="04090017">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nsid w:val="49ED3D3D"/>
    <w:multiLevelType w:val="multilevel"/>
    <w:tmpl w:val="C36A58C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927" w:hanging="360"/>
      </w:pPr>
    </w:lvl>
    <w:lvl w:ilvl="8">
      <w:start w:val="1"/>
      <w:numFmt w:val="lowerRoman"/>
      <w:lvlText w:val="%9."/>
      <w:lvlJc w:val="left"/>
      <w:pPr>
        <w:ind w:left="3240" w:hanging="360"/>
      </w:pPr>
    </w:lvl>
  </w:abstractNum>
  <w:abstractNum w:abstractNumId="14">
    <w:nsid w:val="51CF3DD8"/>
    <w:multiLevelType w:val="multilevel"/>
    <w:tmpl w:val="FC94408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927" w:hanging="360"/>
      </w:pPr>
    </w:lvl>
    <w:lvl w:ilvl="8">
      <w:start w:val="1"/>
      <w:numFmt w:val="lowerRoman"/>
      <w:lvlText w:val="%9."/>
      <w:lvlJc w:val="left"/>
      <w:pPr>
        <w:ind w:left="3240" w:hanging="360"/>
      </w:pPr>
    </w:lvl>
  </w:abstractNum>
  <w:abstractNum w:abstractNumId="15">
    <w:nsid w:val="542025CA"/>
    <w:multiLevelType w:val="hybridMultilevel"/>
    <w:tmpl w:val="E7C402C8"/>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nsid w:val="59387936"/>
    <w:multiLevelType w:val="multilevel"/>
    <w:tmpl w:val="4AF06D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927" w:hanging="360"/>
      </w:pPr>
    </w:lvl>
    <w:lvl w:ilvl="8">
      <w:start w:val="1"/>
      <w:numFmt w:val="lowerRoman"/>
      <w:lvlText w:val="%9."/>
      <w:lvlJc w:val="left"/>
      <w:pPr>
        <w:ind w:left="3240" w:hanging="360"/>
      </w:pPr>
    </w:lvl>
  </w:abstractNum>
  <w:abstractNum w:abstractNumId="17">
    <w:nsid w:val="61165F46"/>
    <w:multiLevelType w:val="hybridMultilevel"/>
    <w:tmpl w:val="CDF83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B506B2"/>
    <w:multiLevelType w:val="multilevel"/>
    <w:tmpl w:val="4AF06D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927" w:hanging="360"/>
      </w:pPr>
    </w:lvl>
    <w:lvl w:ilvl="8">
      <w:start w:val="1"/>
      <w:numFmt w:val="lowerRoman"/>
      <w:lvlText w:val="%9."/>
      <w:lvlJc w:val="left"/>
      <w:pPr>
        <w:ind w:left="3240" w:hanging="360"/>
      </w:pPr>
    </w:lvl>
  </w:abstractNum>
  <w:abstractNum w:abstractNumId="19">
    <w:nsid w:val="6A3361DD"/>
    <w:multiLevelType w:val="hybridMultilevel"/>
    <w:tmpl w:val="3446EF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4831D1F"/>
    <w:multiLevelType w:val="multilevel"/>
    <w:tmpl w:val="CDB29BCA"/>
    <w:lvl w:ilvl="0">
      <w:start w:val="1"/>
      <w:numFmt w:val="lowerLetter"/>
      <w:lvlText w:val="%1."/>
      <w:lvlJc w:val="left"/>
      <w:pPr>
        <w:ind w:left="785" w:hanging="360"/>
      </w:pPr>
      <w:rPr>
        <w:rFonts w:hint="default"/>
      </w:rPr>
    </w:lvl>
    <w:lvl w:ilvl="1">
      <w:start w:val="1"/>
      <w:numFmt w:val="bullet"/>
      <w:lvlText w:val="o"/>
      <w:lvlJc w:val="left"/>
      <w:pPr>
        <w:ind w:left="1505" w:hanging="360"/>
      </w:pPr>
      <w:rPr>
        <w:rFonts w:ascii="Courier New" w:hAnsi="Courier New" w:cs="Courier New" w:hint="default"/>
      </w:rPr>
    </w:lvl>
    <w:lvl w:ilvl="2">
      <w:start w:val="1"/>
      <w:numFmt w:val="bullet"/>
      <w:lvlText w:val=""/>
      <w:lvlJc w:val="left"/>
      <w:pPr>
        <w:ind w:left="2225" w:hanging="360"/>
      </w:pPr>
      <w:rPr>
        <w:rFonts w:ascii="Wingdings" w:hAnsi="Wingdings" w:hint="default"/>
      </w:rPr>
    </w:lvl>
    <w:lvl w:ilvl="3">
      <w:start w:val="1"/>
      <w:numFmt w:val="bullet"/>
      <w:lvlText w:val=""/>
      <w:lvlJc w:val="left"/>
      <w:pPr>
        <w:ind w:left="2945" w:hanging="360"/>
      </w:pPr>
      <w:rPr>
        <w:rFonts w:ascii="Symbol" w:hAnsi="Symbol" w:hint="default"/>
      </w:rPr>
    </w:lvl>
    <w:lvl w:ilvl="4">
      <w:start w:val="1"/>
      <w:numFmt w:val="bullet"/>
      <w:lvlText w:val="o"/>
      <w:lvlJc w:val="left"/>
      <w:pPr>
        <w:ind w:left="3665" w:hanging="360"/>
      </w:pPr>
      <w:rPr>
        <w:rFonts w:ascii="Courier New" w:hAnsi="Courier New" w:cs="Courier New" w:hint="default"/>
      </w:rPr>
    </w:lvl>
    <w:lvl w:ilvl="5">
      <w:start w:val="1"/>
      <w:numFmt w:val="bullet"/>
      <w:lvlText w:val=""/>
      <w:lvlJc w:val="left"/>
      <w:pPr>
        <w:ind w:left="4385" w:hanging="360"/>
      </w:pPr>
      <w:rPr>
        <w:rFonts w:ascii="Wingdings" w:hAnsi="Wingdings" w:hint="default"/>
      </w:rPr>
    </w:lvl>
    <w:lvl w:ilvl="6">
      <w:start w:val="1"/>
      <w:numFmt w:val="bullet"/>
      <w:lvlText w:val=""/>
      <w:lvlJc w:val="left"/>
      <w:pPr>
        <w:ind w:left="5105" w:hanging="360"/>
      </w:pPr>
      <w:rPr>
        <w:rFonts w:ascii="Symbol" w:hAnsi="Symbol" w:hint="default"/>
      </w:rPr>
    </w:lvl>
    <w:lvl w:ilvl="7">
      <w:start w:val="1"/>
      <w:numFmt w:val="bullet"/>
      <w:lvlText w:val="o"/>
      <w:lvlJc w:val="left"/>
      <w:pPr>
        <w:ind w:left="5825" w:hanging="360"/>
      </w:pPr>
      <w:rPr>
        <w:rFonts w:ascii="Courier New" w:hAnsi="Courier New" w:cs="Courier New" w:hint="default"/>
      </w:rPr>
    </w:lvl>
    <w:lvl w:ilvl="8">
      <w:start w:val="1"/>
      <w:numFmt w:val="bullet"/>
      <w:lvlText w:val=""/>
      <w:lvlJc w:val="left"/>
      <w:pPr>
        <w:ind w:left="6545"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6"/>
  </w:num>
  <w:num w:numId="8">
    <w:abstractNumId w:val="5"/>
  </w:num>
  <w:num w:numId="9">
    <w:abstractNumId w:val="19"/>
  </w:num>
  <w:num w:numId="10">
    <w:abstractNumId w:val="11"/>
  </w:num>
  <w:num w:numId="11">
    <w:abstractNumId w:val="17"/>
  </w:num>
  <w:num w:numId="12">
    <w:abstractNumId w:val="12"/>
  </w:num>
  <w:num w:numId="13">
    <w:abstractNumId w:val="10"/>
  </w:num>
  <w:num w:numId="14">
    <w:abstractNumId w:val="18"/>
  </w:num>
  <w:num w:numId="15">
    <w:abstractNumId w:val="16"/>
  </w:num>
  <w:num w:numId="16">
    <w:abstractNumId w:val="13"/>
  </w:num>
  <w:num w:numId="17">
    <w:abstractNumId w:val="7"/>
  </w:num>
  <w:num w:numId="18">
    <w:abstractNumId w:val="20"/>
  </w:num>
  <w:num w:numId="19">
    <w:abstractNumId w:val="15"/>
  </w:num>
  <w:num w:numId="20">
    <w:abstractNumId w:val="9"/>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F57"/>
    <w:rsid w:val="00054C37"/>
    <w:rsid w:val="00063463"/>
    <w:rsid w:val="000757A1"/>
    <w:rsid w:val="000C043D"/>
    <w:rsid w:val="00144BE5"/>
    <w:rsid w:val="00254BC2"/>
    <w:rsid w:val="004B5A41"/>
    <w:rsid w:val="00685CEB"/>
    <w:rsid w:val="007D4DBF"/>
    <w:rsid w:val="007D7814"/>
    <w:rsid w:val="007F5D76"/>
    <w:rsid w:val="00881716"/>
    <w:rsid w:val="00960609"/>
    <w:rsid w:val="00991F57"/>
    <w:rsid w:val="00B5227F"/>
    <w:rsid w:val="00C7337A"/>
    <w:rsid w:val="00F82AAC"/>
    <w:rsid w:val="00FB2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083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1F5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1F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1058</TotalTime>
  <Pages>3</Pages>
  <Words>890</Words>
  <Characters>5079</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Olohije Akpengbe</dc:creator>
  <cp:keywords/>
  <dc:description/>
  <cp:lastModifiedBy>MUNISH</cp:lastModifiedBy>
  <cp:revision>3</cp:revision>
  <dcterms:created xsi:type="dcterms:W3CDTF">2015-11-01T08:21:00Z</dcterms:created>
  <dcterms:modified xsi:type="dcterms:W3CDTF">2015-11-01T09:19:00Z</dcterms:modified>
</cp:coreProperties>
</file>