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FAB10" w14:textId="77777777" w:rsidR="00764E5A" w:rsidRPr="009E4135" w:rsidRDefault="00764E5A" w:rsidP="00D23C87">
      <w:pPr>
        <w:rPr>
          <w:rFonts w:ascii="Times" w:hAnsi="Times"/>
        </w:rPr>
      </w:pPr>
      <w:bookmarkStart w:id="0" w:name="_GoBack"/>
      <w:bookmarkEnd w:id="0"/>
      <w:r w:rsidRPr="009E4135">
        <w:rPr>
          <w:rFonts w:ascii="Times" w:hAnsi="Times"/>
          <w:b/>
        </w:rPr>
        <w:t>COMMITTEE:</w:t>
      </w:r>
      <w:r w:rsidRPr="009E4135">
        <w:rPr>
          <w:rFonts w:ascii="Times" w:hAnsi="Times"/>
        </w:rPr>
        <w:t xml:space="preserve"> Human Rights Council</w:t>
      </w:r>
    </w:p>
    <w:p w14:paraId="6A923AE9" w14:textId="0C47F576" w:rsidR="00764E5A" w:rsidRPr="009E4135" w:rsidRDefault="00764E5A" w:rsidP="00D23C87">
      <w:pPr>
        <w:rPr>
          <w:rFonts w:ascii="Times" w:hAnsi="Times"/>
        </w:rPr>
      </w:pPr>
      <w:r w:rsidRPr="009E4135">
        <w:rPr>
          <w:rFonts w:ascii="Times" w:hAnsi="Times"/>
          <w:b/>
        </w:rPr>
        <w:t xml:space="preserve">QUESTION </w:t>
      </w:r>
      <w:proofErr w:type="gramStart"/>
      <w:r w:rsidRPr="009E4135">
        <w:rPr>
          <w:rFonts w:ascii="Times" w:hAnsi="Times"/>
          <w:b/>
        </w:rPr>
        <w:t>OF</w:t>
      </w:r>
      <w:proofErr w:type="gramEnd"/>
      <w:r w:rsidRPr="009E4135">
        <w:rPr>
          <w:rFonts w:ascii="Times" w:hAnsi="Times"/>
          <w:b/>
        </w:rPr>
        <w:t>:</w:t>
      </w:r>
      <w:r w:rsidR="00D33222">
        <w:rPr>
          <w:rFonts w:ascii="Times" w:hAnsi="Times"/>
        </w:rPr>
        <w:t xml:space="preserve"> Promoting the End of Corporal Punishment in S</w:t>
      </w:r>
      <w:r w:rsidRPr="009E4135">
        <w:rPr>
          <w:rFonts w:ascii="Times" w:hAnsi="Times"/>
        </w:rPr>
        <w:t>chools</w:t>
      </w:r>
    </w:p>
    <w:p w14:paraId="06EADC08" w14:textId="62836B2F" w:rsidR="00764E5A" w:rsidRDefault="00D17878" w:rsidP="00D23C87">
      <w:pPr>
        <w:rPr>
          <w:rFonts w:ascii="Times" w:hAnsi="Times"/>
        </w:rPr>
      </w:pPr>
      <w:r>
        <w:rPr>
          <w:rFonts w:ascii="Times" w:hAnsi="Times"/>
          <w:b/>
        </w:rPr>
        <w:t>MAIN SUBMITTER</w:t>
      </w:r>
      <w:r w:rsidR="00764E5A" w:rsidRPr="009E4135">
        <w:rPr>
          <w:rFonts w:ascii="Times" w:hAnsi="Times"/>
          <w:b/>
        </w:rPr>
        <w:t>:</w:t>
      </w:r>
      <w:r w:rsidR="00764E5A" w:rsidRPr="009E4135">
        <w:rPr>
          <w:rFonts w:ascii="Times" w:hAnsi="Times"/>
        </w:rPr>
        <w:t xml:space="preserve"> Kuwait</w:t>
      </w:r>
    </w:p>
    <w:p w14:paraId="249D0977" w14:textId="5448AA22" w:rsidR="00742806" w:rsidRPr="009E4135" w:rsidRDefault="00742806" w:rsidP="00D23C87">
      <w:pPr>
        <w:rPr>
          <w:rFonts w:ascii="Times" w:hAnsi="Times"/>
        </w:rPr>
      </w:pPr>
      <w:r w:rsidRPr="00742806">
        <w:rPr>
          <w:rFonts w:ascii="Times" w:hAnsi="Times"/>
          <w:b/>
        </w:rPr>
        <w:t>CO-SUBMITTERS:</w:t>
      </w:r>
      <w:r>
        <w:rPr>
          <w:rFonts w:ascii="Times" w:hAnsi="Times"/>
        </w:rPr>
        <w:t xml:space="preserve"> Holy sea, Lao PDR, Georgia, Sudan, UAE, Greece, Peru, UNHCR, Bulgaria, Saudi Arabia, Israel, Myanmar, Luxembourg, Egypt, Venezuela</w:t>
      </w:r>
    </w:p>
    <w:p w14:paraId="7B07DB25" w14:textId="77777777" w:rsidR="00764E5A" w:rsidRPr="009E4135" w:rsidRDefault="00764E5A" w:rsidP="00D23C87">
      <w:pPr>
        <w:rPr>
          <w:rFonts w:ascii="Times" w:hAnsi="Times"/>
        </w:rPr>
      </w:pPr>
    </w:p>
    <w:p w14:paraId="776F1C24" w14:textId="77777777" w:rsidR="00764E5A" w:rsidRPr="009E4135" w:rsidRDefault="00764E5A" w:rsidP="00D23C87">
      <w:pPr>
        <w:rPr>
          <w:rFonts w:ascii="Times" w:hAnsi="Times"/>
        </w:rPr>
      </w:pPr>
      <w:r w:rsidRPr="009E4135">
        <w:rPr>
          <w:rFonts w:ascii="Times" w:hAnsi="Times"/>
        </w:rPr>
        <w:t>THE HUMAN RIGHTS COUNCIL,</w:t>
      </w:r>
    </w:p>
    <w:p w14:paraId="7C977B19" w14:textId="77777777" w:rsidR="00764E5A" w:rsidRPr="009E4135" w:rsidRDefault="00764E5A" w:rsidP="00D23C87">
      <w:pPr>
        <w:rPr>
          <w:rFonts w:ascii="Times" w:hAnsi="Times"/>
        </w:rPr>
      </w:pPr>
    </w:p>
    <w:p w14:paraId="5A5A6F2F" w14:textId="1AFDE3DC" w:rsidR="00764E5A" w:rsidRPr="009E4135" w:rsidRDefault="00D23C87" w:rsidP="00764E5A">
      <w:pPr>
        <w:rPr>
          <w:rFonts w:ascii="Times" w:eastAsia="Times New Roman" w:hAnsi="Times" w:cs="Times New Roman"/>
        </w:rPr>
      </w:pPr>
      <w:r w:rsidRPr="009E4135">
        <w:rPr>
          <w:rFonts w:ascii="Times" w:hAnsi="Times"/>
          <w:i/>
        </w:rPr>
        <w:t>Defining</w:t>
      </w:r>
      <w:r w:rsidRPr="009E4135">
        <w:rPr>
          <w:rFonts w:ascii="Times" w:hAnsi="Times"/>
        </w:rPr>
        <w:t xml:space="preserve"> corporal punishment as</w:t>
      </w:r>
      <w:r w:rsidR="00764E5A" w:rsidRPr="009E4135">
        <w:rPr>
          <w:rFonts w:ascii="Times" w:hAnsi="Times"/>
        </w:rPr>
        <w:t xml:space="preserve"> </w:t>
      </w:r>
      <w:r w:rsidR="00764E5A" w:rsidRPr="009E4135">
        <w:rPr>
          <w:rFonts w:ascii="Times" w:eastAsia="Times New Roman" w:hAnsi="Times" w:cs="Times New Roman"/>
          <w:shd w:val="clear" w:color="auto" w:fill="FFFFFF"/>
        </w:rPr>
        <w:t xml:space="preserve">the use of physical force on an individual to cause </w:t>
      </w:r>
      <w:r w:rsidR="004C26AF">
        <w:rPr>
          <w:rFonts w:ascii="Times" w:eastAsia="Times New Roman" w:hAnsi="Times" w:cs="Times New Roman"/>
          <w:shd w:val="clear" w:color="auto" w:fill="FFFFFF"/>
        </w:rPr>
        <w:t>a degree of pain or discomfort, t</w:t>
      </w:r>
      <w:r w:rsidR="00764E5A" w:rsidRPr="009E4135">
        <w:rPr>
          <w:rFonts w:ascii="Times" w:eastAsia="Times New Roman" w:hAnsi="Times" w:cs="Times New Roman"/>
          <w:shd w:val="clear" w:color="auto" w:fill="FFFFFF"/>
        </w:rPr>
        <w:t>he practice is intended to punish, control, discipline, or educate,</w:t>
      </w:r>
    </w:p>
    <w:p w14:paraId="5A6836B7" w14:textId="77777777" w:rsidR="00D23C87" w:rsidRPr="009E4135" w:rsidRDefault="00D23C87" w:rsidP="00D23C87">
      <w:pPr>
        <w:rPr>
          <w:rFonts w:ascii="Times" w:hAnsi="Times"/>
        </w:rPr>
      </w:pPr>
    </w:p>
    <w:p w14:paraId="6B07DFBF" w14:textId="423DF858" w:rsidR="00764E5A" w:rsidRPr="009E4135" w:rsidRDefault="00D23C87" w:rsidP="00D23C87">
      <w:pPr>
        <w:rPr>
          <w:rFonts w:ascii="Times" w:hAnsi="Times"/>
        </w:rPr>
      </w:pPr>
      <w:r w:rsidRPr="009E4135">
        <w:rPr>
          <w:rFonts w:ascii="Times" w:hAnsi="Times"/>
          <w:i/>
        </w:rPr>
        <w:t>Understanding</w:t>
      </w:r>
      <w:r w:rsidRPr="009E4135">
        <w:rPr>
          <w:rFonts w:ascii="Times" w:hAnsi="Times"/>
        </w:rPr>
        <w:t xml:space="preserve"> that</w:t>
      </w:r>
      <w:r w:rsidR="00F77B68" w:rsidRPr="009E4135">
        <w:rPr>
          <w:rFonts w:ascii="Times" w:hAnsi="Times"/>
        </w:rPr>
        <w:t xml:space="preserve"> corporal punishments are</w:t>
      </w:r>
      <w:r w:rsidRPr="009E4135">
        <w:rPr>
          <w:rFonts w:ascii="Times" w:hAnsi="Times"/>
        </w:rPr>
        <w:t xml:space="preserve"> </w:t>
      </w:r>
      <w:r w:rsidR="00F77B68" w:rsidRPr="009E4135">
        <w:rPr>
          <w:rFonts w:ascii="Times" w:hAnsi="Times"/>
        </w:rPr>
        <w:t>detrimental for student academic progress</w:t>
      </w:r>
      <w:r w:rsidR="00D17FE6" w:rsidRPr="009E4135">
        <w:rPr>
          <w:rFonts w:ascii="Times" w:hAnsi="Times"/>
        </w:rPr>
        <w:t>,</w:t>
      </w:r>
    </w:p>
    <w:p w14:paraId="281F975A" w14:textId="77777777" w:rsidR="00F77B68" w:rsidRPr="009E4135" w:rsidRDefault="00F77B68" w:rsidP="00D23C87">
      <w:pPr>
        <w:rPr>
          <w:rFonts w:ascii="Times" w:hAnsi="Times"/>
        </w:rPr>
      </w:pPr>
    </w:p>
    <w:p w14:paraId="4C331CD1" w14:textId="34000F43" w:rsidR="00543D6A" w:rsidRPr="004C26AF" w:rsidRDefault="00D23C87" w:rsidP="00543D6A">
      <w:pPr>
        <w:rPr>
          <w:rFonts w:ascii="Times" w:eastAsia="Times New Roman" w:hAnsi="Times" w:cs="Times New Roman"/>
        </w:rPr>
      </w:pPr>
      <w:r w:rsidRPr="004C26AF">
        <w:rPr>
          <w:rFonts w:ascii="Times" w:hAnsi="Times"/>
          <w:i/>
        </w:rPr>
        <w:t>Noting</w:t>
      </w:r>
      <w:r w:rsidR="00543D6A" w:rsidRPr="004C26AF">
        <w:rPr>
          <w:rFonts w:ascii="Times" w:hAnsi="Times"/>
          <w:i/>
        </w:rPr>
        <w:t xml:space="preserve"> </w:t>
      </w:r>
      <w:r w:rsidR="00543D6A" w:rsidRPr="004C26AF">
        <w:rPr>
          <w:rFonts w:ascii="Times" w:hAnsi="Times"/>
        </w:rPr>
        <w:t>that</w:t>
      </w:r>
      <w:r w:rsidRPr="004C26AF">
        <w:rPr>
          <w:rFonts w:ascii="Times" w:hAnsi="Times"/>
          <w:i/>
        </w:rPr>
        <w:t xml:space="preserve"> </w:t>
      </w:r>
      <w:r w:rsidR="00543D6A" w:rsidRPr="004C26AF">
        <w:rPr>
          <w:rFonts w:ascii="Times" w:eastAsia="Times New Roman" w:hAnsi="Times" w:cs="Times New Roman"/>
          <w:shd w:val="clear" w:color="auto" w:fill="FFFFFF"/>
        </w:rPr>
        <w:t>by 2012, 117 countries had prohibited corporal punishment in schools,</w:t>
      </w:r>
    </w:p>
    <w:p w14:paraId="561E84B4" w14:textId="77777777" w:rsidR="00764E5A" w:rsidRPr="004C26AF" w:rsidRDefault="00764E5A" w:rsidP="00D23C87">
      <w:pPr>
        <w:rPr>
          <w:rFonts w:ascii="Times" w:hAnsi="Times"/>
        </w:rPr>
      </w:pPr>
    </w:p>
    <w:p w14:paraId="6BD5CC06" w14:textId="77777777" w:rsidR="002917C1" w:rsidRPr="009E4135" w:rsidRDefault="00D23C87" w:rsidP="00D23C87">
      <w:pPr>
        <w:rPr>
          <w:rFonts w:ascii="Times" w:hAnsi="Times"/>
        </w:rPr>
      </w:pPr>
      <w:r w:rsidRPr="009E4135">
        <w:rPr>
          <w:rFonts w:ascii="Times" w:hAnsi="Times"/>
          <w:i/>
        </w:rPr>
        <w:t>Acknowledging</w:t>
      </w:r>
      <w:r w:rsidR="002917C1" w:rsidRPr="009E4135">
        <w:rPr>
          <w:rFonts w:ascii="Times" w:hAnsi="Times"/>
        </w:rPr>
        <w:t xml:space="preserve"> that people of any age may receive corporal punishment</w:t>
      </w:r>
      <w:r w:rsidR="00F77B68" w:rsidRPr="009E4135">
        <w:rPr>
          <w:rFonts w:ascii="Times" w:hAnsi="Times"/>
        </w:rPr>
        <w:t>,</w:t>
      </w:r>
    </w:p>
    <w:p w14:paraId="0400EBD5" w14:textId="77777777" w:rsidR="002917C1" w:rsidRPr="009E4135" w:rsidRDefault="002917C1" w:rsidP="00D23C87">
      <w:pPr>
        <w:rPr>
          <w:rFonts w:ascii="Times" w:hAnsi="Times"/>
        </w:rPr>
      </w:pPr>
    </w:p>
    <w:p w14:paraId="3264025A" w14:textId="52C93116" w:rsidR="00F77B68" w:rsidRPr="009E4135" w:rsidRDefault="00A7657D" w:rsidP="00F77B68">
      <w:pPr>
        <w:rPr>
          <w:rFonts w:ascii="Times" w:eastAsia="Times New Roman" w:hAnsi="Times" w:cs="Times New Roman"/>
          <w:shd w:val="clear" w:color="auto" w:fill="FFFFFF"/>
        </w:rPr>
      </w:pPr>
      <w:r>
        <w:rPr>
          <w:rFonts w:ascii="Times" w:hAnsi="Times"/>
          <w:i/>
        </w:rPr>
        <w:t>Further n</w:t>
      </w:r>
      <w:r w:rsidR="002917C1" w:rsidRPr="009E4135">
        <w:rPr>
          <w:rFonts w:ascii="Times" w:hAnsi="Times"/>
          <w:i/>
        </w:rPr>
        <w:t xml:space="preserve">oting </w:t>
      </w:r>
      <w:r w:rsidR="002917C1" w:rsidRPr="009E4135">
        <w:rPr>
          <w:rFonts w:ascii="Times" w:hAnsi="Times"/>
        </w:rPr>
        <w:t>the declaration of the right of the child, signed in 20 November 195</w:t>
      </w:r>
      <w:r w:rsidR="00F77B68" w:rsidRPr="009E4135">
        <w:rPr>
          <w:rFonts w:ascii="Times" w:hAnsi="Times"/>
        </w:rPr>
        <w:t xml:space="preserve">9, strictly condemns any harm on the </w:t>
      </w:r>
      <w:r w:rsidR="00F77B68" w:rsidRPr="009E4135">
        <w:rPr>
          <w:rFonts w:ascii="Times" w:eastAsia="Times New Roman" w:hAnsi="Times" w:cs="Times New Roman"/>
          <w:shd w:val="clear" w:color="auto" w:fill="FFFFFF"/>
        </w:rPr>
        <w:t>child’s physical, mental and social development,</w:t>
      </w:r>
    </w:p>
    <w:p w14:paraId="62677EFD" w14:textId="77777777" w:rsidR="006E003B" w:rsidRPr="009E4135" w:rsidRDefault="006E003B" w:rsidP="00F77B68">
      <w:pPr>
        <w:rPr>
          <w:rFonts w:ascii="Times" w:eastAsia="Times New Roman" w:hAnsi="Times" w:cs="Times New Roman"/>
          <w:shd w:val="clear" w:color="auto" w:fill="FFFFFF"/>
        </w:rPr>
      </w:pPr>
    </w:p>
    <w:p w14:paraId="377F94D7" w14:textId="76B2FD63" w:rsidR="006E003B" w:rsidRPr="009E4135" w:rsidRDefault="006E003B" w:rsidP="006E003B">
      <w:pPr>
        <w:rPr>
          <w:rFonts w:ascii="Times" w:eastAsia="Times New Roman" w:hAnsi="Times" w:cs="Times New Roman"/>
          <w:shd w:val="clear" w:color="auto" w:fill="FFFFFF"/>
        </w:rPr>
      </w:pPr>
      <w:r w:rsidRPr="009E4135">
        <w:rPr>
          <w:rFonts w:ascii="Times" w:eastAsia="Times New Roman" w:hAnsi="Times" w:cs="Times New Roman"/>
          <w:i/>
          <w:shd w:val="clear" w:color="auto" w:fill="FFFFFF"/>
        </w:rPr>
        <w:t>Addressing</w:t>
      </w:r>
      <w:r w:rsidRPr="009E4135">
        <w:rPr>
          <w:rFonts w:ascii="Times" w:eastAsia="Times New Roman" w:hAnsi="Times" w:cs="Times New Roman"/>
          <w:shd w:val="clear" w:color="auto" w:fill="FFFFFF"/>
        </w:rPr>
        <w:t xml:space="preserve"> the widespread acceptance or tolerance of corporal punishment of children in schools, and eliminating it in, is a key strategy for reducing and preventing all</w:t>
      </w:r>
      <w:r w:rsidR="001800C4">
        <w:rPr>
          <w:rFonts w:ascii="Times" w:eastAsia="Times New Roman" w:hAnsi="Times" w:cs="Times New Roman"/>
          <w:shd w:val="clear" w:color="auto" w:fill="FFFFFF"/>
        </w:rPr>
        <w:t xml:space="preserve"> forms of violence in societies,</w:t>
      </w:r>
    </w:p>
    <w:p w14:paraId="41BB0479" w14:textId="77777777" w:rsidR="00F77B68" w:rsidRDefault="00F77B68" w:rsidP="00F77B68">
      <w:pPr>
        <w:rPr>
          <w:rFonts w:ascii="Times" w:eastAsia="Times New Roman" w:hAnsi="Times" w:cs="Times New Roman"/>
          <w:color w:val="333333"/>
          <w:shd w:val="clear" w:color="auto" w:fill="FFFFFF"/>
        </w:rPr>
      </w:pPr>
    </w:p>
    <w:p w14:paraId="1EFC7623" w14:textId="49A4A711" w:rsidR="001800C4" w:rsidRPr="00C60257" w:rsidRDefault="00A7657D" w:rsidP="001800C4">
      <w:pPr>
        <w:rPr>
          <w:rFonts w:ascii="Times" w:eastAsia="Times New Roman" w:hAnsi="Times" w:cs="Times New Roman"/>
          <w:szCs w:val="20"/>
        </w:rPr>
      </w:pPr>
      <w:r>
        <w:rPr>
          <w:rFonts w:ascii="Times" w:eastAsia="Times New Roman" w:hAnsi="Times" w:cs="Times New Roman"/>
          <w:i/>
          <w:shd w:val="clear" w:color="auto" w:fill="FFFFFF"/>
        </w:rPr>
        <w:t>Bearing in mind</w:t>
      </w:r>
      <w:r>
        <w:rPr>
          <w:rFonts w:ascii="Times" w:eastAsia="Times New Roman" w:hAnsi="Times" w:cs="Times New Roman"/>
          <w:shd w:val="clear" w:color="auto" w:fill="FFFFFF"/>
        </w:rPr>
        <w:t xml:space="preserve"> that</w:t>
      </w:r>
      <w:r w:rsidR="009E4135" w:rsidRPr="00C60257">
        <w:rPr>
          <w:rFonts w:ascii="Times" w:eastAsia="Times New Roman" w:hAnsi="Times" w:cs="Times New Roman"/>
          <w:shd w:val="clear" w:color="auto" w:fill="FFFFFF"/>
        </w:rPr>
        <w:t xml:space="preserve"> </w:t>
      </w:r>
      <w:r w:rsidR="001800C4" w:rsidRPr="00C60257">
        <w:rPr>
          <w:rFonts w:ascii="Times" w:eastAsia="Times New Roman" w:hAnsi="Times" w:cs="Times New Roman"/>
          <w:szCs w:val="20"/>
          <w:shd w:val="clear" w:color="auto" w:fill="FFFFFF"/>
        </w:rPr>
        <w:t>children's brains and bodies are more fragile than those of adults and, in young children, may not be fully developed, therefore a slap or a shake may cause lasting injury and even fatality, the practice may leave psychological scars in the form of depression and low self-esteem,</w:t>
      </w:r>
    </w:p>
    <w:p w14:paraId="15E178DC" w14:textId="30CE3231" w:rsidR="009E4135" w:rsidRPr="00C60257" w:rsidRDefault="009E4135" w:rsidP="00F77B68">
      <w:pPr>
        <w:rPr>
          <w:rFonts w:ascii="Times" w:eastAsia="Times New Roman" w:hAnsi="Times" w:cs="Times New Roman"/>
          <w:sz w:val="32"/>
          <w:shd w:val="clear" w:color="auto" w:fill="FFFFFF"/>
        </w:rPr>
      </w:pPr>
    </w:p>
    <w:p w14:paraId="3EA75E43" w14:textId="77777777" w:rsidR="00F77B68" w:rsidRPr="009E4135" w:rsidRDefault="00F77B68" w:rsidP="00F77B68">
      <w:pPr>
        <w:rPr>
          <w:rFonts w:ascii="Times" w:eastAsia="Times New Roman" w:hAnsi="Times" w:cs="Times New Roman"/>
        </w:rPr>
      </w:pPr>
      <w:r w:rsidRPr="009E4135">
        <w:rPr>
          <w:rFonts w:ascii="Times" w:eastAsia="Times New Roman" w:hAnsi="Times" w:cs="Times New Roman"/>
          <w:i/>
          <w:shd w:val="clear" w:color="auto" w:fill="FFFFFF"/>
        </w:rPr>
        <w:t>Alarmed</w:t>
      </w:r>
      <w:r w:rsidRPr="009E4135">
        <w:rPr>
          <w:rFonts w:ascii="Times" w:eastAsia="Times New Roman" w:hAnsi="Times" w:cs="Times New Roman"/>
          <w:color w:val="333333"/>
          <w:shd w:val="clear" w:color="auto" w:fill="FFFFFF"/>
        </w:rPr>
        <w:t xml:space="preserve"> </w:t>
      </w:r>
      <w:r w:rsidRPr="009E4135">
        <w:rPr>
          <w:rFonts w:ascii="Times" w:eastAsia="Times New Roman" w:hAnsi="Times" w:cs="Times New Roman"/>
          <w:color w:val="000000"/>
          <w:shd w:val="clear" w:color="auto" w:fill="FFFFFF"/>
        </w:rPr>
        <w:t>that more than 160,000 children were subject to corporal punishment in one year, in the 19 US states that have not banned the practice,</w:t>
      </w:r>
    </w:p>
    <w:p w14:paraId="35D8150B" w14:textId="77777777" w:rsidR="002917C1" w:rsidRPr="009E4135" w:rsidRDefault="002917C1" w:rsidP="00D23C87">
      <w:pPr>
        <w:rPr>
          <w:rFonts w:ascii="Times" w:hAnsi="Times"/>
          <w:i/>
        </w:rPr>
      </w:pPr>
    </w:p>
    <w:p w14:paraId="3DAC25A2" w14:textId="77777777" w:rsidR="00D23C87" w:rsidRPr="009E4135" w:rsidRDefault="002917C1" w:rsidP="00D23C87">
      <w:pPr>
        <w:rPr>
          <w:rFonts w:ascii="Times" w:eastAsia="Times New Roman" w:hAnsi="Times" w:cs="Times New Roman"/>
          <w:color w:val="000000"/>
          <w:shd w:val="clear" w:color="auto" w:fill="FFFFFF"/>
        </w:rPr>
      </w:pPr>
      <w:r w:rsidRPr="009E4135">
        <w:rPr>
          <w:rFonts w:ascii="Times" w:hAnsi="Times"/>
          <w:i/>
        </w:rPr>
        <w:t xml:space="preserve">Fully alarmed </w:t>
      </w:r>
      <w:r w:rsidR="00F77B68" w:rsidRPr="009E4135">
        <w:rPr>
          <w:rFonts w:ascii="Times" w:hAnsi="Times"/>
        </w:rPr>
        <w:t xml:space="preserve">that in 2003, </w:t>
      </w:r>
      <w:r w:rsidR="00F77B68" w:rsidRPr="009E4135">
        <w:rPr>
          <w:rFonts w:ascii="Times" w:eastAsia="Times New Roman" w:hAnsi="Times" w:cs="Times New Roman"/>
          <w:bCs/>
          <w:color w:val="000000"/>
          <w:bdr w:val="none" w:sz="0" w:space="0" w:color="auto" w:frame="1"/>
        </w:rPr>
        <w:t>10,000-20,000 children had to get medical treatment for bruises, hematomas, broken bones, and nerve and muscle damage after being struck by school authorities</w:t>
      </w:r>
      <w:r w:rsidR="00F77B68" w:rsidRPr="009E4135">
        <w:rPr>
          <w:rFonts w:ascii="Times" w:eastAsia="Times New Roman" w:hAnsi="Times" w:cs="Times New Roman"/>
          <w:color w:val="000000"/>
          <w:shd w:val="clear" w:color="auto" w:fill="FFFFFF"/>
        </w:rPr>
        <w:t xml:space="preserve"> in the United States,</w:t>
      </w:r>
    </w:p>
    <w:p w14:paraId="102C7B24" w14:textId="77777777" w:rsidR="00F77B68" w:rsidRPr="009E4135" w:rsidRDefault="00F77B68" w:rsidP="00D23C87">
      <w:pPr>
        <w:rPr>
          <w:rFonts w:ascii="Times" w:hAnsi="Times"/>
        </w:rPr>
      </w:pPr>
    </w:p>
    <w:p w14:paraId="5F9E80A7" w14:textId="77777777" w:rsidR="001F60DD" w:rsidRPr="009E4135" w:rsidRDefault="001F60DD" w:rsidP="001F60DD">
      <w:pPr>
        <w:pStyle w:val="ListParagraph"/>
        <w:numPr>
          <w:ilvl w:val="0"/>
          <w:numId w:val="1"/>
        </w:numPr>
        <w:rPr>
          <w:rFonts w:ascii="Times" w:hAnsi="Times"/>
        </w:rPr>
      </w:pPr>
      <w:r w:rsidRPr="009E4135">
        <w:rPr>
          <w:rFonts w:ascii="Times" w:hAnsi="Times"/>
          <w:u w:val="single"/>
        </w:rPr>
        <w:t>Requests</w:t>
      </w:r>
      <w:r w:rsidRPr="009E4135">
        <w:rPr>
          <w:rFonts w:ascii="Times" w:hAnsi="Times"/>
        </w:rPr>
        <w:t xml:space="preserve"> educating teachers and school officials on alternative and effective ways of punishment, to limit the need for corporal punishments in countries where the practice is still legal, some of alternative punishments include:</w:t>
      </w:r>
    </w:p>
    <w:p w14:paraId="5EBA726A" w14:textId="3691B323" w:rsidR="001F60DD" w:rsidRDefault="00A7657D" w:rsidP="001F60DD">
      <w:pPr>
        <w:pStyle w:val="ListParagraph"/>
        <w:numPr>
          <w:ilvl w:val="1"/>
          <w:numId w:val="1"/>
        </w:numPr>
        <w:rPr>
          <w:rFonts w:ascii="Times" w:hAnsi="Times"/>
        </w:rPr>
      </w:pPr>
      <w:proofErr w:type="gramStart"/>
      <w:r>
        <w:rPr>
          <w:rFonts w:ascii="Times" w:hAnsi="Times"/>
        </w:rPr>
        <w:t>d</w:t>
      </w:r>
      <w:r w:rsidR="001F60DD" w:rsidRPr="009E4135">
        <w:rPr>
          <w:rFonts w:ascii="Times" w:hAnsi="Times"/>
        </w:rPr>
        <w:t>eduction</w:t>
      </w:r>
      <w:proofErr w:type="gramEnd"/>
      <w:r w:rsidR="001F60DD" w:rsidRPr="009E4135">
        <w:rPr>
          <w:rFonts w:ascii="Times" w:hAnsi="Times"/>
        </w:rPr>
        <w:t xml:space="preserve"> of grades that would affect the students final Grade Point Average,</w:t>
      </w:r>
    </w:p>
    <w:p w14:paraId="02B3CC9F" w14:textId="18584AAC" w:rsidR="00742806" w:rsidRPr="009E4135" w:rsidRDefault="00A7657D" w:rsidP="001F60DD">
      <w:pPr>
        <w:pStyle w:val="ListParagraph"/>
        <w:numPr>
          <w:ilvl w:val="1"/>
          <w:numId w:val="1"/>
        </w:numPr>
        <w:rPr>
          <w:rFonts w:ascii="Times" w:hAnsi="Times"/>
        </w:rPr>
      </w:pPr>
      <w:proofErr w:type="gramStart"/>
      <w:r>
        <w:rPr>
          <w:rFonts w:ascii="Times" w:hAnsi="Times"/>
        </w:rPr>
        <w:t>i</w:t>
      </w:r>
      <w:r w:rsidR="00742806">
        <w:rPr>
          <w:rFonts w:ascii="Times" w:hAnsi="Times"/>
        </w:rPr>
        <w:t>nvolving</w:t>
      </w:r>
      <w:proofErr w:type="gramEnd"/>
      <w:r w:rsidR="00742806">
        <w:rPr>
          <w:rFonts w:ascii="Times" w:hAnsi="Times"/>
        </w:rPr>
        <w:t xml:space="preserve"> the parents of the students and discuss </w:t>
      </w:r>
      <w:r w:rsidR="007304ED">
        <w:rPr>
          <w:rFonts w:ascii="Times" w:hAnsi="Times"/>
        </w:rPr>
        <w:t>ways of discipline,</w:t>
      </w:r>
    </w:p>
    <w:p w14:paraId="31C42DFE" w14:textId="324364F3" w:rsidR="001F60DD" w:rsidRPr="009E4135" w:rsidRDefault="00A7657D" w:rsidP="001F60DD">
      <w:pPr>
        <w:pStyle w:val="ListParagraph"/>
        <w:numPr>
          <w:ilvl w:val="1"/>
          <w:numId w:val="1"/>
        </w:numPr>
        <w:rPr>
          <w:rFonts w:ascii="Times" w:hAnsi="Times"/>
        </w:rPr>
      </w:pPr>
      <w:proofErr w:type="gramStart"/>
      <w:r>
        <w:rPr>
          <w:rFonts w:ascii="Times" w:hAnsi="Times"/>
        </w:rPr>
        <w:t>e</w:t>
      </w:r>
      <w:r w:rsidR="001F60DD" w:rsidRPr="009E4135">
        <w:rPr>
          <w:rFonts w:ascii="Times" w:hAnsi="Times"/>
        </w:rPr>
        <w:t>nforcing</w:t>
      </w:r>
      <w:proofErr w:type="gramEnd"/>
      <w:r w:rsidR="001F60DD" w:rsidRPr="009E4135">
        <w:rPr>
          <w:rFonts w:ascii="Times" w:hAnsi="Times"/>
        </w:rPr>
        <w:t xml:space="preserve"> detentions after school, where students are expected to serve their community in ways such as but not limited to:</w:t>
      </w:r>
    </w:p>
    <w:p w14:paraId="4E2528D0" w14:textId="20A6FEBE" w:rsidR="001F60DD" w:rsidRPr="009E4135" w:rsidRDefault="00A7657D" w:rsidP="001F60DD">
      <w:pPr>
        <w:pStyle w:val="ListParagraph"/>
        <w:numPr>
          <w:ilvl w:val="2"/>
          <w:numId w:val="1"/>
        </w:numPr>
        <w:rPr>
          <w:rFonts w:ascii="Times" w:hAnsi="Times"/>
        </w:rPr>
      </w:pPr>
      <w:proofErr w:type="gramStart"/>
      <w:r>
        <w:rPr>
          <w:rFonts w:ascii="Times" w:hAnsi="Times"/>
        </w:rPr>
        <w:t>c</w:t>
      </w:r>
      <w:r w:rsidR="001F60DD" w:rsidRPr="009E4135">
        <w:rPr>
          <w:rFonts w:ascii="Times" w:hAnsi="Times"/>
        </w:rPr>
        <w:t>leaning</w:t>
      </w:r>
      <w:proofErr w:type="gramEnd"/>
      <w:r w:rsidR="001F60DD" w:rsidRPr="009E4135">
        <w:rPr>
          <w:rFonts w:ascii="Times" w:hAnsi="Times"/>
        </w:rPr>
        <w:t xml:space="preserve"> the School,</w:t>
      </w:r>
    </w:p>
    <w:p w14:paraId="029B8E9B" w14:textId="08FD739A" w:rsidR="001F60DD" w:rsidRPr="009E4135" w:rsidRDefault="00A7657D" w:rsidP="001F60DD">
      <w:pPr>
        <w:pStyle w:val="ListParagraph"/>
        <w:numPr>
          <w:ilvl w:val="2"/>
          <w:numId w:val="1"/>
        </w:numPr>
        <w:rPr>
          <w:rFonts w:ascii="Times" w:hAnsi="Times"/>
        </w:rPr>
      </w:pPr>
      <w:proofErr w:type="gramStart"/>
      <w:r>
        <w:rPr>
          <w:rFonts w:ascii="Times" w:hAnsi="Times"/>
        </w:rPr>
        <w:lastRenderedPageBreak/>
        <w:t>h</w:t>
      </w:r>
      <w:r w:rsidR="001F60DD" w:rsidRPr="009E4135">
        <w:rPr>
          <w:rFonts w:ascii="Times" w:hAnsi="Times"/>
        </w:rPr>
        <w:t>elping</w:t>
      </w:r>
      <w:proofErr w:type="gramEnd"/>
      <w:r w:rsidR="001F60DD" w:rsidRPr="009E4135">
        <w:rPr>
          <w:rFonts w:ascii="Times" w:hAnsi="Times"/>
        </w:rPr>
        <w:t xml:space="preserve"> the environment through planting trees or cleaning shores,</w:t>
      </w:r>
    </w:p>
    <w:p w14:paraId="24BA7806" w14:textId="3E92ADAB" w:rsidR="001F60DD" w:rsidRPr="009E4135" w:rsidRDefault="00A7657D" w:rsidP="001F60DD">
      <w:pPr>
        <w:pStyle w:val="ListParagraph"/>
        <w:numPr>
          <w:ilvl w:val="2"/>
          <w:numId w:val="1"/>
        </w:numPr>
        <w:rPr>
          <w:rFonts w:ascii="Times" w:hAnsi="Times"/>
        </w:rPr>
      </w:pPr>
      <w:proofErr w:type="gramStart"/>
      <w:r>
        <w:rPr>
          <w:rFonts w:ascii="Times" w:hAnsi="Times"/>
        </w:rPr>
        <w:t>he</w:t>
      </w:r>
      <w:r w:rsidR="001F60DD" w:rsidRPr="009E4135">
        <w:rPr>
          <w:rFonts w:ascii="Times" w:hAnsi="Times"/>
        </w:rPr>
        <w:t>lping</w:t>
      </w:r>
      <w:proofErr w:type="gramEnd"/>
      <w:r w:rsidR="001F60DD" w:rsidRPr="009E4135">
        <w:rPr>
          <w:rFonts w:ascii="Times" w:hAnsi="Times"/>
        </w:rPr>
        <w:t xml:space="preserve"> teachers with tasks such as printing paper or organizing classrooms,</w:t>
      </w:r>
    </w:p>
    <w:p w14:paraId="209B3C00" w14:textId="2B6EFFC4" w:rsidR="001F60DD" w:rsidRPr="009E4135" w:rsidRDefault="00A7657D" w:rsidP="001F60DD">
      <w:pPr>
        <w:pStyle w:val="ListParagraph"/>
        <w:numPr>
          <w:ilvl w:val="2"/>
          <w:numId w:val="1"/>
        </w:numPr>
        <w:rPr>
          <w:rFonts w:ascii="Times" w:hAnsi="Times"/>
        </w:rPr>
      </w:pPr>
      <w:proofErr w:type="gramStart"/>
      <w:r>
        <w:rPr>
          <w:rFonts w:ascii="Times" w:hAnsi="Times"/>
        </w:rPr>
        <w:t>h</w:t>
      </w:r>
      <w:r w:rsidR="001F60DD" w:rsidRPr="009E4135">
        <w:rPr>
          <w:rFonts w:ascii="Times" w:hAnsi="Times"/>
        </w:rPr>
        <w:t>ours</w:t>
      </w:r>
      <w:proofErr w:type="gramEnd"/>
      <w:r w:rsidR="001F60DD" w:rsidRPr="009E4135">
        <w:rPr>
          <w:rFonts w:ascii="Times" w:hAnsi="Times"/>
        </w:rPr>
        <w:t xml:space="preserve"> of the detention may vary on the severity of the action</w:t>
      </w:r>
    </w:p>
    <w:p w14:paraId="7E5990DB" w14:textId="08D1BFDD" w:rsidR="001F60DD" w:rsidRPr="009E4135" w:rsidRDefault="00A7657D" w:rsidP="001F60DD">
      <w:pPr>
        <w:pStyle w:val="ListParagraph"/>
        <w:numPr>
          <w:ilvl w:val="1"/>
          <w:numId w:val="1"/>
        </w:numPr>
        <w:rPr>
          <w:rFonts w:ascii="Times" w:hAnsi="Times"/>
        </w:rPr>
      </w:pPr>
      <w:proofErr w:type="gramStart"/>
      <w:r>
        <w:rPr>
          <w:rFonts w:ascii="Times" w:hAnsi="Times"/>
        </w:rPr>
        <w:t>i</w:t>
      </w:r>
      <w:r w:rsidR="001F60DD" w:rsidRPr="009E4135">
        <w:rPr>
          <w:rFonts w:ascii="Times" w:hAnsi="Times"/>
        </w:rPr>
        <w:t>n</w:t>
      </w:r>
      <w:proofErr w:type="gramEnd"/>
      <w:r w:rsidR="001F60DD" w:rsidRPr="009E4135">
        <w:rPr>
          <w:rFonts w:ascii="Times" w:hAnsi="Times"/>
        </w:rPr>
        <w:t xml:space="preserve"> extreme cases, students can be punished through suspension or expulsion;</w:t>
      </w:r>
    </w:p>
    <w:p w14:paraId="3639B9ED" w14:textId="77777777" w:rsidR="001F60DD" w:rsidRPr="001F60DD" w:rsidRDefault="001F60DD" w:rsidP="001F60DD">
      <w:pPr>
        <w:rPr>
          <w:rFonts w:ascii="Times" w:hAnsi="Times"/>
        </w:rPr>
      </w:pPr>
    </w:p>
    <w:p w14:paraId="6FA71CC1" w14:textId="5B4267A4" w:rsidR="00D23C87" w:rsidRPr="009E4135" w:rsidRDefault="005B197B" w:rsidP="005B197B">
      <w:pPr>
        <w:pStyle w:val="ListParagraph"/>
        <w:numPr>
          <w:ilvl w:val="0"/>
          <w:numId w:val="1"/>
        </w:numPr>
        <w:rPr>
          <w:rFonts w:ascii="Times" w:hAnsi="Times"/>
        </w:rPr>
      </w:pPr>
      <w:r w:rsidRPr="009E4135">
        <w:rPr>
          <w:rFonts w:ascii="Times" w:hAnsi="Times"/>
          <w:u w:val="single"/>
        </w:rPr>
        <w:t>Suggests</w:t>
      </w:r>
      <w:r w:rsidR="00D17878">
        <w:rPr>
          <w:rFonts w:ascii="Times" w:hAnsi="Times"/>
          <w:u w:val="single"/>
        </w:rPr>
        <w:t xml:space="preserve"> </w:t>
      </w:r>
      <w:r w:rsidR="00D17878">
        <w:rPr>
          <w:rFonts w:ascii="Times" w:hAnsi="Times"/>
        </w:rPr>
        <w:t xml:space="preserve">that governments </w:t>
      </w:r>
      <w:r w:rsidRPr="009E4135">
        <w:rPr>
          <w:rFonts w:ascii="Times" w:hAnsi="Times"/>
        </w:rPr>
        <w:t xml:space="preserve">monitoring teachers </w:t>
      </w:r>
      <w:r w:rsidR="003C3457" w:rsidRPr="009E4135">
        <w:rPr>
          <w:rFonts w:ascii="Times" w:hAnsi="Times"/>
        </w:rPr>
        <w:t>behavio</w:t>
      </w:r>
      <w:r w:rsidR="003C3457">
        <w:rPr>
          <w:rFonts w:ascii="Times" w:hAnsi="Times"/>
        </w:rPr>
        <w:t>r</w:t>
      </w:r>
      <w:r w:rsidR="003C3457" w:rsidRPr="009E4135">
        <w:rPr>
          <w:rFonts w:ascii="Times" w:hAnsi="Times"/>
        </w:rPr>
        <w:t>s</w:t>
      </w:r>
      <w:r w:rsidRPr="009E4135">
        <w:rPr>
          <w:rFonts w:ascii="Times" w:hAnsi="Times"/>
        </w:rPr>
        <w:t xml:space="preserve"> closely and insure a safe education for the student, free from any form of corporal punishment</w:t>
      </w:r>
      <w:r w:rsidR="008B3933">
        <w:rPr>
          <w:rFonts w:ascii="Times" w:hAnsi="Times"/>
        </w:rPr>
        <w:t>, through means such as but not limited to</w:t>
      </w:r>
      <w:r w:rsidR="00BA7A3B" w:rsidRPr="009E4135">
        <w:rPr>
          <w:rFonts w:ascii="Times" w:hAnsi="Times"/>
        </w:rPr>
        <w:t>:</w:t>
      </w:r>
      <w:r w:rsidRPr="009E4135">
        <w:rPr>
          <w:rFonts w:ascii="Times" w:hAnsi="Times"/>
          <w:u w:val="single"/>
        </w:rPr>
        <w:t xml:space="preserve"> </w:t>
      </w:r>
    </w:p>
    <w:p w14:paraId="1CD574EA" w14:textId="11DCD39D" w:rsidR="00D17FE6" w:rsidRPr="009E4135" w:rsidRDefault="00A7657D" w:rsidP="00D17FE6">
      <w:pPr>
        <w:pStyle w:val="ListParagraph"/>
        <w:numPr>
          <w:ilvl w:val="1"/>
          <w:numId w:val="1"/>
        </w:numPr>
        <w:rPr>
          <w:rFonts w:ascii="Times" w:hAnsi="Times"/>
        </w:rPr>
      </w:pPr>
      <w:proofErr w:type="gramStart"/>
      <w:r>
        <w:rPr>
          <w:rFonts w:ascii="Times" w:hAnsi="Times"/>
        </w:rPr>
        <w:t>c</w:t>
      </w:r>
      <w:r w:rsidR="005B197B" w:rsidRPr="009E4135">
        <w:rPr>
          <w:rFonts w:ascii="Times" w:hAnsi="Times"/>
        </w:rPr>
        <w:t>onducting</w:t>
      </w:r>
      <w:proofErr w:type="gramEnd"/>
      <w:r w:rsidR="005B197B" w:rsidRPr="009E4135">
        <w:rPr>
          <w:rFonts w:ascii="Times" w:hAnsi="Times"/>
        </w:rPr>
        <w:t xml:space="preserve"> private interviews with students, to offer the students right to discuss the teachers behaviors and methods of discipline freely</w:t>
      </w:r>
      <w:r w:rsidR="00BA7A3B" w:rsidRPr="009E4135">
        <w:rPr>
          <w:rFonts w:ascii="Times" w:hAnsi="Times"/>
        </w:rPr>
        <w:t>,</w:t>
      </w:r>
    </w:p>
    <w:p w14:paraId="4BC8A1AA" w14:textId="56C88553" w:rsidR="005B197B" w:rsidRPr="009E4135" w:rsidRDefault="00A7657D" w:rsidP="00D17FE6">
      <w:pPr>
        <w:pStyle w:val="ListParagraph"/>
        <w:numPr>
          <w:ilvl w:val="1"/>
          <w:numId w:val="1"/>
        </w:numPr>
        <w:rPr>
          <w:rFonts w:ascii="Times" w:hAnsi="Times"/>
        </w:rPr>
      </w:pPr>
      <w:proofErr w:type="gramStart"/>
      <w:r>
        <w:rPr>
          <w:rFonts w:ascii="Times" w:hAnsi="Times"/>
        </w:rPr>
        <w:t>c</w:t>
      </w:r>
      <w:r w:rsidR="005B197B" w:rsidRPr="009E4135">
        <w:rPr>
          <w:rFonts w:ascii="Times" w:hAnsi="Times"/>
        </w:rPr>
        <w:t>onducting</w:t>
      </w:r>
      <w:proofErr w:type="gramEnd"/>
      <w:r w:rsidR="005B197B" w:rsidRPr="009E4135">
        <w:rPr>
          <w:rFonts w:ascii="Times" w:hAnsi="Times"/>
        </w:rPr>
        <w:t xml:space="preserve"> private interviews with teachers to offer them the chance to</w:t>
      </w:r>
      <w:r w:rsidR="00BA7A3B" w:rsidRPr="009E4135">
        <w:rPr>
          <w:rFonts w:ascii="Times" w:hAnsi="Times"/>
        </w:rPr>
        <w:t xml:space="preserve"> report any chances of child abuse or corporal punishment,</w:t>
      </w:r>
    </w:p>
    <w:p w14:paraId="1ED83D36" w14:textId="1EB6FE7B" w:rsidR="00764E5A" w:rsidRPr="009E4135" w:rsidRDefault="00A7657D" w:rsidP="00764E5A">
      <w:pPr>
        <w:pStyle w:val="ListParagraph"/>
        <w:numPr>
          <w:ilvl w:val="1"/>
          <w:numId w:val="1"/>
        </w:numPr>
        <w:rPr>
          <w:rFonts w:ascii="Times" w:hAnsi="Times"/>
        </w:rPr>
      </w:pPr>
      <w:proofErr w:type="gramStart"/>
      <w:r>
        <w:rPr>
          <w:rFonts w:ascii="Times" w:hAnsi="Times"/>
        </w:rPr>
        <w:t>t</w:t>
      </w:r>
      <w:r w:rsidR="005B197B" w:rsidRPr="009E4135">
        <w:rPr>
          <w:rFonts w:ascii="Times" w:hAnsi="Times"/>
        </w:rPr>
        <w:t>he</w:t>
      </w:r>
      <w:proofErr w:type="gramEnd"/>
      <w:r w:rsidR="005B197B" w:rsidRPr="009E4135">
        <w:rPr>
          <w:rFonts w:ascii="Times" w:hAnsi="Times"/>
        </w:rPr>
        <w:t xml:space="preserve"> input of cameras in school hallways, cafeteria </w:t>
      </w:r>
      <w:r w:rsidR="00BA7A3B" w:rsidRPr="009E4135">
        <w:rPr>
          <w:rFonts w:ascii="Times" w:hAnsi="Times"/>
        </w:rPr>
        <w:t>and class rooms;</w:t>
      </w:r>
    </w:p>
    <w:p w14:paraId="3ADC7958" w14:textId="77777777" w:rsidR="005B197B" w:rsidRPr="009E4135" w:rsidRDefault="005B197B" w:rsidP="005B197B">
      <w:pPr>
        <w:rPr>
          <w:rFonts w:ascii="Times" w:hAnsi="Times"/>
        </w:rPr>
      </w:pPr>
    </w:p>
    <w:p w14:paraId="57937525" w14:textId="7F704347" w:rsidR="00BA7A3B" w:rsidRDefault="00D17FE6" w:rsidP="004055E8">
      <w:pPr>
        <w:pStyle w:val="ListParagraph"/>
        <w:numPr>
          <w:ilvl w:val="0"/>
          <w:numId w:val="1"/>
        </w:numPr>
        <w:rPr>
          <w:rFonts w:ascii="Times" w:hAnsi="Times"/>
        </w:rPr>
      </w:pPr>
      <w:r w:rsidRPr="009E4135">
        <w:rPr>
          <w:rFonts w:ascii="Times" w:hAnsi="Times"/>
          <w:u w:val="single"/>
        </w:rPr>
        <w:t>Asks</w:t>
      </w:r>
      <w:r w:rsidR="00D23C87" w:rsidRPr="009E4135">
        <w:rPr>
          <w:rFonts w:ascii="Times" w:hAnsi="Times"/>
          <w:u w:val="single"/>
        </w:rPr>
        <w:t xml:space="preserve"> for</w:t>
      </w:r>
      <w:r w:rsidR="00D23C87" w:rsidRPr="009E4135">
        <w:rPr>
          <w:rFonts w:ascii="Times" w:hAnsi="Times"/>
        </w:rPr>
        <w:t xml:space="preserve"> </w:t>
      </w:r>
      <w:r w:rsidR="00D17878">
        <w:rPr>
          <w:rFonts w:ascii="Times" w:hAnsi="Times"/>
        </w:rPr>
        <w:t>governments and private companies to</w:t>
      </w:r>
      <w:r w:rsidR="00D23C87" w:rsidRPr="009E4135">
        <w:rPr>
          <w:rFonts w:ascii="Times" w:hAnsi="Times"/>
        </w:rPr>
        <w:t xml:space="preserve"> creation </w:t>
      </w:r>
      <w:r w:rsidRPr="009E4135">
        <w:rPr>
          <w:rFonts w:ascii="Times" w:hAnsi="Times"/>
        </w:rPr>
        <w:t>for courses</w:t>
      </w:r>
      <w:r w:rsidR="00D17878">
        <w:rPr>
          <w:rFonts w:ascii="Times" w:hAnsi="Times"/>
        </w:rPr>
        <w:t xml:space="preserve"> that are </w:t>
      </w:r>
      <w:r w:rsidR="00D17878" w:rsidRPr="009E4135">
        <w:rPr>
          <w:rFonts w:ascii="Times" w:hAnsi="Times"/>
        </w:rPr>
        <w:t>given</w:t>
      </w:r>
      <w:r w:rsidRPr="009E4135">
        <w:rPr>
          <w:rFonts w:ascii="Times" w:hAnsi="Times"/>
        </w:rPr>
        <w:t xml:space="preserve"> to </w:t>
      </w:r>
      <w:r w:rsidR="00D23C87" w:rsidRPr="009E4135">
        <w:rPr>
          <w:rFonts w:ascii="Times" w:hAnsi="Times"/>
        </w:rPr>
        <w:t>teachers and school officials that focuses of the effects corporal punishment has on childr</w:t>
      </w:r>
      <w:r w:rsidR="009E4135">
        <w:rPr>
          <w:rFonts w:ascii="Times" w:hAnsi="Times"/>
        </w:rPr>
        <w:t>en’s mental and physical health</w:t>
      </w:r>
      <w:r w:rsidR="004055E8">
        <w:rPr>
          <w:rFonts w:ascii="Times" w:hAnsi="Times"/>
        </w:rPr>
        <w:t>;</w:t>
      </w:r>
    </w:p>
    <w:p w14:paraId="630B6783" w14:textId="77777777" w:rsidR="004055E8" w:rsidRPr="001F60DD" w:rsidRDefault="004055E8" w:rsidP="004055E8">
      <w:pPr>
        <w:pStyle w:val="ListParagraph"/>
        <w:rPr>
          <w:rFonts w:ascii="Times" w:hAnsi="Times"/>
        </w:rPr>
      </w:pPr>
    </w:p>
    <w:p w14:paraId="1423E889" w14:textId="482CBD47" w:rsidR="001C62EE" w:rsidRPr="008B3933" w:rsidRDefault="00D23C87" w:rsidP="001C62EE">
      <w:pPr>
        <w:pStyle w:val="ListParagraph"/>
        <w:numPr>
          <w:ilvl w:val="0"/>
          <w:numId w:val="1"/>
        </w:numPr>
        <w:rPr>
          <w:rFonts w:ascii="Times" w:hAnsi="Times"/>
          <w:u w:val="single"/>
        </w:rPr>
      </w:pPr>
      <w:r w:rsidRPr="00C60257">
        <w:rPr>
          <w:rFonts w:ascii="Times" w:hAnsi="Times"/>
          <w:u w:val="single"/>
        </w:rPr>
        <w:t>Recommends</w:t>
      </w:r>
      <w:r w:rsidR="00D17878">
        <w:rPr>
          <w:rFonts w:ascii="Times" w:hAnsi="Times"/>
        </w:rPr>
        <w:t xml:space="preserve"> that schools educate</w:t>
      </w:r>
      <w:r w:rsidR="001C62EE" w:rsidRPr="00C60257">
        <w:rPr>
          <w:rFonts w:ascii="Times" w:hAnsi="Times"/>
        </w:rPr>
        <w:t xml:space="preserve"> </w:t>
      </w:r>
      <w:r w:rsidRPr="00C60257">
        <w:rPr>
          <w:rFonts w:ascii="Times" w:hAnsi="Times"/>
        </w:rPr>
        <w:t xml:space="preserve">children </w:t>
      </w:r>
      <w:r w:rsidR="00C60257">
        <w:rPr>
          <w:rFonts w:ascii="Times" w:hAnsi="Times"/>
        </w:rPr>
        <w:t xml:space="preserve">on their basic human rights </w:t>
      </w:r>
      <w:r w:rsidR="008B3933">
        <w:rPr>
          <w:rFonts w:ascii="Times" w:hAnsi="Times"/>
        </w:rPr>
        <w:t>through means such as but not limited to;</w:t>
      </w:r>
    </w:p>
    <w:p w14:paraId="37300C5A" w14:textId="6D4D6E27" w:rsidR="008B3933" w:rsidRDefault="008B3933" w:rsidP="008B3933">
      <w:pPr>
        <w:pStyle w:val="ListParagraph"/>
        <w:numPr>
          <w:ilvl w:val="1"/>
          <w:numId w:val="1"/>
        </w:numPr>
        <w:rPr>
          <w:rFonts w:ascii="Times" w:hAnsi="Times"/>
        </w:rPr>
      </w:pPr>
      <w:r w:rsidRPr="008B3933">
        <w:rPr>
          <w:rFonts w:ascii="Times" w:hAnsi="Times"/>
        </w:rPr>
        <w:t xml:space="preserve">Spreading </w:t>
      </w:r>
      <w:r>
        <w:rPr>
          <w:rFonts w:ascii="Times" w:hAnsi="Times"/>
        </w:rPr>
        <w:t>posters in public areas or educational environments recognizing the child’s human right</w:t>
      </w:r>
      <w:r w:rsidR="00A7657D">
        <w:rPr>
          <w:rFonts w:ascii="Times" w:hAnsi="Times"/>
        </w:rPr>
        <w:t>,</w:t>
      </w:r>
    </w:p>
    <w:p w14:paraId="0878DE7B" w14:textId="4E87B438" w:rsidR="00C60257" w:rsidRPr="008B3933" w:rsidRDefault="008B3933" w:rsidP="00C60257">
      <w:pPr>
        <w:pStyle w:val="ListParagraph"/>
        <w:numPr>
          <w:ilvl w:val="1"/>
          <w:numId w:val="1"/>
        </w:numPr>
        <w:rPr>
          <w:rFonts w:ascii="Times" w:hAnsi="Times"/>
        </w:rPr>
      </w:pPr>
      <w:r>
        <w:rPr>
          <w:rFonts w:ascii="Times" w:hAnsi="Times"/>
        </w:rPr>
        <w:t xml:space="preserve">Slightly altering Social Studies curriculums to </w:t>
      </w:r>
      <w:r w:rsidR="00D23EA4">
        <w:rPr>
          <w:rFonts w:ascii="Times" w:hAnsi="Times"/>
        </w:rPr>
        <w:t>include a lesson in children’s r</w:t>
      </w:r>
      <w:r>
        <w:rPr>
          <w:rFonts w:ascii="Times" w:hAnsi="Times"/>
        </w:rPr>
        <w:t>ights</w:t>
      </w:r>
      <w:r w:rsidR="00A7657D">
        <w:rPr>
          <w:rFonts w:ascii="Times" w:hAnsi="Times"/>
        </w:rPr>
        <w:t>;</w:t>
      </w:r>
    </w:p>
    <w:p w14:paraId="3E66CAA5" w14:textId="77777777" w:rsidR="00C60257" w:rsidRPr="00C60257" w:rsidRDefault="00C60257" w:rsidP="00C60257">
      <w:pPr>
        <w:pStyle w:val="ListParagraph"/>
        <w:rPr>
          <w:rFonts w:ascii="Times" w:hAnsi="Times"/>
          <w:u w:val="single"/>
        </w:rPr>
      </w:pPr>
    </w:p>
    <w:p w14:paraId="0699AF1B" w14:textId="703FAC47" w:rsidR="00C60257" w:rsidRPr="008B3933" w:rsidRDefault="001C62EE" w:rsidP="009E4135">
      <w:pPr>
        <w:pStyle w:val="ListParagraph"/>
        <w:numPr>
          <w:ilvl w:val="0"/>
          <w:numId w:val="1"/>
        </w:numPr>
        <w:rPr>
          <w:rFonts w:ascii="Times" w:hAnsi="Times"/>
          <w:u w:val="single"/>
        </w:rPr>
      </w:pPr>
      <w:r w:rsidRPr="009E4135">
        <w:rPr>
          <w:rFonts w:ascii="Times" w:hAnsi="Times"/>
          <w:u w:val="single"/>
        </w:rPr>
        <w:t>Further Requests</w:t>
      </w:r>
      <w:r w:rsidR="00DF35C7">
        <w:rPr>
          <w:rFonts w:ascii="Times" w:hAnsi="Times"/>
        </w:rPr>
        <w:t xml:space="preserve"> governments and private institutions</w:t>
      </w:r>
      <w:r w:rsidR="0027195F">
        <w:rPr>
          <w:rFonts w:ascii="Times" w:hAnsi="Times"/>
        </w:rPr>
        <w:t xml:space="preserve"> to publicize its opposition to corporal punishments and set basic standards for educational facilities through </w:t>
      </w:r>
      <w:r w:rsidR="008B3933">
        <w:rPr>
          <w:rFonts w:ascii="Times" w:hAnsi="Times"/>
        </w:rPr>
        <w:t>social media such as but not limited to:</w:t>
      </w:r>
    </w:p>
    <w:p w14:paraId="23863F86" w14:textId="7B56CD1C" w:rsidR="008B3933" w:rsidRPr="008B3933" w:rsidRDefault="008B3933" w:rsidP="008B3933">
      <w:pPr>
        <w:pStyle w:val="ListParagraph"/>
        <w:numPr>
          <w:ilvl w:val="1"/>
          <w:numId w:val="1"/>
        </w:numPr>
        <w:rPr>
          <w:rFonts w:ascii="Times" w:hAnsi="Times"/>
          <w:u w:val="single"/>
        </w:rPr>
      </w:pPr>
      <w:r>
        <w:rPr>
          <w:rFonts w:ascii="Times" w:hAnsi="Times"/>
        </w:rPr>
        <w:t>Twitter</w:t>
      </w:r>
      <w:r w:rsidR="004055E8">
        <w:rPr>
          <w:rFonts w:ascii="Times" w:hAnsi="Times"/>
        </w:rPr>
        <w:t>,</w:t>
      </w:r>
    </w:p>
    <w:p w14:paraId="55C10D43" w14:textId="4C07B21E" w:rsidR="008B3933" w:rsidRPr="008B3933" w:rsidRDefault="008B3933" w:rsidP="008B3933">
      <w:pPr>
        <w:pStyle w:val="ListParagraph"/>
        <w:numPr>
          <w:ilvl w:val="1"/>
          <w:numId w:val="1"/>
        </w:numPr>
        <w:rPr>
          <w:rFonts w:ascii="Times" w:hAnsi="Times"/>
          <w:u w:val="single"/>
        </w:rPr>
      </w:pPr>
      <w:r>
        <w:rPr>
          <w:rFonts w:ascii="Times" w:hAnsi="Times"/>
        </w:rPr>
        <w:t>Facebook</w:t>
      </w:r>
      <w:r w:rsidR="004055E8">
        <w:rPr>
          <w:rFonts w:ascii="Times" w:hAnsi="Times"/>
        </w:rPr>
        <w:t>,</w:t>
      </w:r>
    </w:p>
    <w:p w14:paraId="6896664B" w14:textId="3FBA1C5D" w:rsidR="008B3933" w:rsidRPr="008B3933" w:rsidRDefault="00A7657D" w:rsidP="008B3933">
      <w:pPr>
        <w:pStyle w:val="ListParagraph"/>
        <w:numPr>
          <w:ilvl w:val="1"/>
          <w:numId w:val="1"/>
        </w:numPr>
        <w:rPr>
          <w:rFonts w:ascii="Times" w:hAnsi="Times"/>
          <w:u w:val="single"/>
        </w:rPr>
      </w:pPr>
      <w:proofErr w:type="gramStart"/>
      <w:r>
        <w:rPr>
          <w:rFonts w:ascii="Times" w:hAnsi="Times"/>
        </w:rPr>
        <w:t>p</w:t>
      </w:r>
      <w:r w:rsidR="008B3933">
        <w:rPr>
          <w:rFonts w:ascii="Times" w:hAnsi="Times"/>
        </w:rPr>
        <w:t>osters</w:t>
      </w:r>
      <w:proofErr w:type="gramEnd"/>
      <w:r w:rsidR="004055E8">
        <w:rPr>
          <w:rFonts w:ascii="Times" w:hAnsi="Times"/>
        </w:rPr>
        <w:t>,</w:t>
      </w:r>
    </w:p>
    <w:p w14:paraId="7F9841DE" w14:textId="41EF07E2" w:rsidR="008B3933" w:rsidRPr="008B3933" w:rsidRDefault="00A7657D" w:rsidP="008B3933">
      <w:pPr>
        <w:pStyle w:val="ListParagraph"/>
        <w:numPr>
          <w:ilvl w:val="1"/>
          <w:numId w:val="1"/>
        </w:numPr>
        <w:rPr>
          <w:rFonts w:ascii="Times" w:hAnsi="Times"/>
          <w:u w:val="single"/>
        </w:rPr>
      </w:pPr>
      <w:proofErr w:type="gramStart"/>
      <w:r>
        <w:rPr>
          <w:rFonts w:ascii="Times" w:hAnsi="Times"/>
        </w:rPr>
        <w:t>t</w:t>
      </w:r>
      <w:r w:rsidR="008B3933">
        <w:rPr>
          <w:rFonts w:ascii="Times" w:hAnsi="Times"/>
        </w:rPr>
        <w:t>hese</w:t>
      </w:r>
      <w:proofErr w:type="gramEnd"/>
      <w:r w:rsidR="008B3933">
        <w:rPr>
          <w:rFonts w:ascii="Times" w:hAnsi="Times"/>
        </w:rPr>
        <w:t xml:space="preserve"> messages shall include:</w:t>
      </w:r>
    </w:p>
    <w:p w14:paraId="48996D72" w14:textId="5FA0EF6E" w:rsidR="008B3933" w:rsidRDefault="00A7657D" w:rsidP="008B3933">
      <w:pPr>
        <w:pStyle w:val="ListParagraph"/>
        <w:numPr>
          <w:ilvl w:val="2"/>
          <w:numId w:val="1"/>
        </w:numPr>
        <w:rPr>
          <w:rFonts w:ascii="Times" w:hAnsi="Times"/>
        </w:rPr>
      </w:pPr>
      <w:proofErr w:type="gramStart"/>
      <w:r>
        <w:rPr>
          <w:rFonts w:ascii="Times" w:hAnsi="Times"/>
        </w:rPr>
        <w:t>g</w:t>
      </w:r>
      <w:r w:rsidR="008B3933" w:rsidRPr="008B3933">
        <w:rPr>
          <w:rFonts w:ascii="Times" w:hAnsi="Times"/>
        </w:rPr>
        <w:t>overnments</w:t>
      </w:r>
      <w:proofErr w:type="gramEnd"/>
      <w:r w:rsidR="008B3933" w:rsidRPr="008B3933">
        <w:rPr>
          <w:rFonts w:ascii="Times" w:hAnsi="Times"/>
        </w:rPr>
        <w:t xml:space="preserve"> of private </w:t>
      </w:r>
      <w:r w:rsidR="008B3933">
        <w:rPr>
          <w:rFonts w:ascii="Times" w:hAnsi="Times"/>
        </w:rPr>
        <w:t>institutions condemning the practice of corporal punishment</w:t>
      </w:r>
      <w:r w:rsidR="004055E8">
        <w:rPr>
          <w:rFonts w:ascii="Times" w:hAnsi="Times"/>
        </w:rPr>
        <w:t>,</w:t>
      </w:r>
    </w:p>
    <w:p w14:paraId="26B397C4" w14:textId="4A3CF635" w:rsidR="001C62EE" w:rsidRPr="00A7657D" w:rsidRDefault="00A7657D" w:rsidP="00A7657D">
      <w:pPr>
        <w:pStyle w:val="ListParagraph"/>
        <w:numPr>
          <w:ilvl w:val="2"/>
          <w:numId w:val="1"/>
        </w:numPr>
        <w:rPr>
          <w:rFonts w:ascii="Times" w:hAnsi="Times"/>
        </w:rPr>
      </w:pPr>
      <w:proofErr w:type="gramStart"/>
      <w:r>
        <w:rPr>
          <w:rFonts w:ascii="Times" w:hAnsi="Times"/>
        </w:rPr>
        <w:t>s</w:t>
      </w:r>
      <w:r w:rsidR="008B3933">
        <w:rPr>
          <w:rFonts w:ascii="Times" w:hAnsi="Times"/>
        </w:rPr>
        <w:t>etting</w:t>
      </w:r>
      <w:proofErr w:type="gramEnd"/>
      <w:r w:rsidR="008B3933">
        <w:rPr>
          <w:rFonts w:ascii="Times" w:hAnsi="Times"/>
        </w:rPr>
        <w:t xml:space="preserve"> the basic standards for sch</w:t>
      </w:r>
      <w:r>
        <w:rPr>
          <w:rFonts w:ascii="Times" w:hAnsi="Times"/>
        </w:rPr>
        <w:t>ools, to show them as a setting, t</w:t>
      </w:r>
      <w:r w:rsidR="008B3933" w:rsidRPr="00A7657D">
        <w:rPr>
          <w:rFonts w:ascii="Times" w:hAnsi="Times"/>
        </w:rPr>
        <w:t>hat</w:t>
      </w:r>
      <w:r w:rsidR="009E4135" w:rsidRPr="00A7657D">
        <w:rPr>
          <w:rFonts w:ascii="Times" w:hAnsi="Times"/>
        </w:rPr>
        <w:t xml:space="preserve"> respect the inherent dignity of the child, </w:t>
      </w:r>
      <w:r w:rsidR="008B3933" w:rsidRPr="00A7657D">
        <w:rPr>
          <w:rFonts w:ascii="Times" w:hAnsi="Times"/>
        </w:rPr>
        <w:tab/>
      </w:r>
      <w:r>
        <w:rPr>
          <w:rFonts w:ascii="Times" w:hAnsi="Times"/>
        </w:rPr>
        <w:t>e</w:t>
      </w:r>
      <w:r w:rsidR="008B3933" w:rsidRPr="00A7657D">
        <w:rPr>
          <w:rFonts w:ascii="Times" w:hAnsi="Times"/>
        </w:rPr>
        <w:t>nables</w:t>
      </w:r>
      <w:r w:rsidR="009E4135" w:rsidRPr="00A7657D">
        <w:rPr>
          <w:rFonts w:ascii="Times" w:hAnsi="Times"/>
        </w:rPr>
        <w:t xml:space="preserve"> the child to express his or her view</w:t>
      </w:r>
      <w:r>
        <w:rPr>
          <w:rFonts w:ascii="Times" w:hAnsi="Times"/>
        </w:rPr>
        <w:t>s;</w:t>
      </w:r>
      <w:r w:rsidR="009E4135" w:rsidRPr="00A7657D">
        <w:rPr>
          <w:rFonts w:ascii="Times" w:hAnsi="Times"/>
        </w:rPr>
        <w:t xml:space="preserve"> </w:t>
      </w:r>
      <w:r>
        <w:rPr>
          <w:rFonts w:ascii="Times" w:hAnsi="Times"/>
        </w:rPr>
        <w:t>t</w:t>
      </w:r>
      <w:r w:rsidR="008B3933" w:rsidRPr="00A7657D">
        <w:rPr>
          <w:rFonts w:ascii="Times" w:hAnsi="Times"/>
        </w:rPr>
        <w:t xml:space="preserve">his will help by creating an wide- known standard for education, as </w:t>
      </w:r>
      <w:r w:rsidR="009E4135" w:rsidRPr="00A7657D">
        <w:rPr>
          <w:rFonts w:ascii="Times" w:hAnsi="Times"/>
        </w:rPr>
        <w:t>a result student will feel more comfortable reporting incidents that do not meet those standards;</w:t>
      </w:r>
    </w:p>
    <w:p w14:paraId="382BCFAD" w14:textId="77777777" w:rsidR="009E4135" w:rsidRPr="009E4135" w:rsidRDefault="009E4135" w:rsidP="009E4135">
      <w:pPr>
        <w:rPr>
          <w:rFonts w:ascii="Times" w:hAnsi="Times"/>
          <w:u w:val="single"/>
        </w:rPr>
      </w:pPr>
    </w:p>
    <w:p w14:paraId="5335D3FF" w14:textId="77E1BE98" w:rsidR="00D23C87" w:rsidRPr="009E4135" w:rsidRDefault="00D23C87" w:rsidP="00D23C87">
      <w:pPr>
        <w:pStyle w:val="ListParagraph"/>
        <w:numPr>
          <w:ilvl w:val="0"/>
          <w:numId w:val="1"/>
        </w:numPr>
        <w:rPr>
          <w:rFonts w:ascii="Times" w:hAnsi="Times"/>
          <w:u w:val="single"/>
        </w:rPr>
      </w:pPr>
      <w:r w:rsidRPr="009E4135">
        <w:rPr>
          <w:rFonts w:ascii="Times" w:hAnsi="Times"/>
          <w:u w:val="single"/>
        </w:rPr>
        <w:t xml:space="preserve">Encourages </w:t>
      </w:r>
      <w:r w:rsidRPr="009E4135">
        <w:rPr>
          <w:rFonts w:ascii="Times" w:hAnsi="Times"/>
        </w:rPr>
        <w:t xml:space="preserve">teachers, school officials and medical officials </w:t>
      </w:r>
      <w:r w:rsidR="005B197B" w:rsidRPr="009E4135">
        <w:rPr>
          <w:rFonts w:ascii="Times" w:hAnsi="Times"/>
        </w:rPr>
        <w:t xml:space="preserve">to report situations </w:t>
      </w:r>
      <w:r w:rsidR="00BA7A3B" w:rsidRPr="009E4135">
        <w:rPr>
          <w:rFonts w:ascii="Times" w:hAnsi="Times"/>
        </w:rPr>
        <w:t>of corporal punishment or child abuse</w:t>
      </w:r>
      <w:r w:rsidRPr="009E4135">
        <w:rPr>
          <w:rFonts w:ascii="Times" w:hAnsi="Times"/>
        </w:rPr>
        <w:t xml:space="preserve"> in school;</w:t>
      </w:r>
    </w:p>
    <w:p w14:paraId="66C1057A" w14:textId="77777777" w:rsidR="00D17FE6" w:rsidRPr="009E4135" w:rsidRDefault="00D17FE6" w:rsidP="00D17FE6">
      <w:pPr>
        <w:pStyle w:val="ListParagraph"/>
        <w:rPr>
          <w:rFonts w:ascii="Times" w:hAnsi="Times"/>
          <w:u w:val="single"/>
        </w:rPr>
      </w:pPr>
    </w:p>
    <w:p w14:paraId="5B75965E" w14:textId="407C8BB1" w:rsidR="00D17FE6" w:rsidRPr="009E4135" w:rsidRDefault="00D17FE6" w:rsidP="00D17FE6">
      <w:pPr>
        <w:pStyle w:val="ListParagraph"/>
        <w:numPr>
          <w:ilvl w:val="0"/>
          <w:numId w:val="1"/>
        </w:numPr>
        <w:rPr>
          <w:rFonts w:ascii="Times" w:hAnsi="Times"/>
          <w:u w:val="single"/>
        </w:rPr>
      </w:pPr>
      <w:r w:rsidRPr="009E4135">
        <w:rPr>
          <w:rFonts w:ascii="Times" w:hAnsi="Times"/>
          <w:u w:val="single"/>
        </w:rPr>
        <w:t xml:space="preserve">Calls upon </w:t>
      </w:r>
      <w:r w:rsidRPr="009E4135">
        <w:rPr>
          <w:rFonts w:ascii="Times" w:hAnsi="Times"/>
        </w:rPr>
        <w:t>countries to create of a hotline for children who are being physically punished, this hotline will help:</w:t>
      </w:r>
    </w:p>
    <w:p w14:paraId="5F1A419A" w14:textId="41A0DB0A" w:rsidR="00D17FE6" w:rsidRPr="009E4135" w:rsidRDefault="00D17FE6" w:rsidP="00D17FE6">
      <w:pPr>
        <w:pStyle w:val="ListParagraph"/>
        <w:numPr>
          <w:ilvl w:val="1"/>
          <w:numId w:val="1"/>
        </w:numPr>
        <w:rPr>
          <w:rFonts w:ascii="Times" w:hAnsi="Times"/>
          <w:u w:val="single"/>
        </w:rPr>
      </w:pPr>
      <w:r w:rsidRPr="009E4135">
        <w:rPr>
          <w:rFonts w:ascii="Times" w:hAnsi="Times"/>
        </w:rPr>
        <w:t>Identify the victims</w:t>
      </w:r>
    </w:p>
    <w:p w14:paraId="52FFEB8B" w14:textId="1ECBD08F" w:rsidR="00D17FE6" w:rsidRPr="009E4135" w:rsidRDefault="00D17FE6" w:rsidP="00D17FE6">
      <w:pPr>
        <w:pStyle w:val="ListParagraph"/>
        <w:numPr>
          <w:ilvl w:val="1"/>
          <w:numId w:val="1"/>
        </w:numPr>
        <w:rPr>
          <w:rFonts w:ascii="Times" w:hAnsi="Times"/>
          <w:u w:val="single"/>
        </w:rPr>
      </w:pPr>
      <w:r w:rsidRPr="009E4135">
        <w:rPr>
          <w:rFonts w:ascii="Times" w:hAnsi="Times"/>
        </w:rPr>
        <w:t>Provide victims with legal, psychological and medical services;</w:t>
      </w:r>
    </w:p>
    <w:p w14:paraId="1290D86A" w14:textId="77777777" w:rsidR="00764E5A" w:rsidRPr="009E4135" w:rsidRDefault="00764E5A" w:rsidP="00D17FE6">
      <w:pPr>
        <w:rPr>
          <w:rFonts w:ascii="Times" w:hAnsi="Times"/>
          <w:u w:val="single"/>
        </w:rPr>
      </w:pPr>
    </w:p>
    <w:p w14:paraId="59CB1780" w14:textId="7279F644" w:rsidR="00D23C87" w:rsidRPr="009E4135" w:rsidRDefault="00D23C87" w:rsidP="006E003B">
      <w:pPr>
        <w:pStyle w:val="ListParagraph"/>
        <w:numPr>
          <w:ilvl w:val="0"/>
          <w:numId w:val="1"/>
        </w:numPr>
        <w:rPr>
          <w:rFonts w:ascii="Times" w:hAnsi="Times"/>
        </w:rPr>
      </w:pPr>
      <w:r w:rsidRPr="009E4135">
        <w:rPr>
          <w:rFonts w:ascii="Times" w:hAnsi="Times"/>
          <w:u w:val="single"/>
        </w:rPr>
        <w:t>Urges</w:t>
      </w:r>
      <w:r w:rsidR="006E003B" w:rsidRPr="009E4135">
        <w:rPr>
          <w:rFonts w:ascii="Times" w:hAnsi="Times"/>
        </w:rPr>
        <w:t xml:space="preserve"> member states to take appropriate legislative and other measures to assert childr</w:t>
      </w:r>
      <w:r w:rsidR="004C26AF">
        <w:rPr>
          <w:rFonts w:ascii="Times" w:hAnsi="Times"/>
        </w:rPr>
        <w:t xml:space="preserve">en’s right to respect their </w:t>
      </w:r>
      <w:r w:rsidR="006E003B" w:rsidRPr="009E4135">
        <w:rPr>
          <w:rFonts w:ascii="Times" w:hAnsi="Times"/>
        </w:rPr>
        <w:t>human dignity and physical integrity and to equal protection under the law</w:t>
      </w:r>
      <w:r w:rsidR="00543D6A" w:rsidRPr="009E4135">
        <w:rPr>
          <w:rFonts w:ascii="Times" w:hAnsi="Times"/>
        </w:rPr>
        <w:t>.</w:t>
      </w:r>
    </w:p>
    <w:sectPr w:rsidR="00D23C87" w:rsidRPr="009E4135" w:rsidSect="007472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F5BB6"/>
    <w:multiLevelType w:val="hybridMultilevel"/>
    <w:tmpl w:val="30E62DA6"/>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CE269A"/>
    <w:multiLevelType w:val="multilevel"/>
    <w:tmpl w:val="4A32B7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C87"/>
    <w:rsid w:val="001800C4"/>
    <w:rsid w:val="001C62EE"/>
    <w:rsid w:val="001F60DD"/>
    <w:rsid w:val="0027195F"/>
    <w:rsid w:val="002917C1"/>
    <w:rsid w:val="003C3457"/>
    <w:rsid w:val="003C411D"/>
    <w:rsid w:val="004055E8"/>
    <w:rsid w:val="004C26AF"/>
    <w:rsid w:val="005039AB"/>
    <w:rsid w:val="00543D6A"/>
    <w:rsid w:val="005B197B"/>
    <w:rsid w:val="0065234C"/>
    <w:rsid w:val="00657CC5"/>
    <w:rsid w:val="006E003B"/>
    <w:rsid w:val="00720521"/>
    <w:rsid w:val="007304ED"/>
    <w:rsid w:val="00742806"/>
    <w:rsid w:val="007472CC"/>
    <w:rsid w:val="00764E5A"/>
    <w:rsid w:val="008377A6"/>
    <w:rsid w:val="008B3933"/>
    <w:rsid w:val="009E4135"/>
    <w:rsid w:val="00A00F3B"/>
    <w:rsid w:val="00A7657D"/>
    <w:rsid w:val="00BA7A3B"/>
    <w:rsid w:val="00C60257"/>
    <w:rsid w:val="00D17878"/>
    <w:rsid w:val="00D17FE6"/>
    <w:rsid w:val="00D23C87"/>
    <w:rsid w:val="00D23EA4"/>
    <w:rsid w:val="00D33222"/>
    <w:rsid w:val="00DF35C7"/>
    <w:rsid w:val="00EC48E5"/>
    <w:rsid w:val="00F77B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881B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C87"/>
    <w:pPr>
      <w:ind w:left="720"/>
      <w:contextualSpacing/>
    </w:pPr>
  </w:style>
  <w:style w:type="character" w:styleId="Strong">
    <w:name w:val="Strong"/>
    <w:basedOn w:val="DefaultParagraphFont"/>
    <w:uiPriority w:val="22"/>
    <w:qFormat/>
    <w:rsid w:val="00F77B68"/>
    <w:rPr>
      <w:b/>
      <w:bCs/>
    </w:rPr>
  </w:style>
  <w:style w:type="character" w:customStyle="1" w:styleId="apple-converted-space">
    <w:name w:val="apple-converted-space"/>
    <w:basedOn w:val="DefaultParagraphFont"/>
    <w:rsid w:val="00A00F3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C87"/>
    <w:pPr>
      <w:ind w:left="720"/>
      <w:contextualSpacing/>
    </w:pPr>
  </w:style>
  <w:style w:type="character" w:styleId="Strong">
    <w:name w:val="Strong"/>
    <w:basedOn w:val="DefaultParagraphFont"/>
    <w:uiPriority w:val="22"/>
    <w:qFormat/>
    <w:rsid w:val="00F77B68"/>
    <w:rPr>
      <w:b/>
      <w:bCs/>
    </w:rPr>
  </w:style>
  <w:style w:type="character" w:customStyle="1" w:styleId="apple-converted-space">
    <w:name w:val="apple-converted-space"/>
    <w:basedOn w:val="DefaultParagraphFont"/>
    <w:rsid w:val="00A00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7015">
      <w:bodyDiv w:val="1"/>
      <w:marLeft w:val="0"/>
      <w:marRight w:val="0"/>
      <w:marTop w:val="0"/>
      <w:marBottom w:val="0"/>
      <w:divBdr>
        <w:top w:val="none" w:sz="0" w:space="0" w:color="auto"/>
        <w:left w:val="none" w:sz="0" w:space="0" w:color="auto"/>
        <w:bottom w:val="none" w:sz="0" w:space="0" w:color="auto"/>
        <w:right w:val="none" w:sz="0" w:space="0" w:color="auto"/>
      </w:divBdr>
    </w:div>
    <w:div w:id="246961579">
      <w:bodyDiv w:val="1"/>
      <w:marLeft w:val="0"/>
      <w:marRight w:val="0"/>
      <w:marTop w:val="0"/>
      <w:marBottom w:val="0"/>
      <w:divBdr>
        <w:top w:val="none" w:sz="0" w:space="0" w:color="auto"/>
        <w:left w:val="none" w:sz="0" w:space="0" w:color="auto"/>
        <w:bottom w:val="none" w:sz="0" w:space="0" w:color="auto"/>
        <w:right w:val="none" w:sz="0" w:space="0" w:color="auto"/>
      </w:divBdr>
    </w:div>
    <w:div w:id="339894067">
      <w:bodyDiv w:val="1"/>
      <w:marLeft w:val="0"/>
      <w:marRight w:val="0"/>
      <w:marTop w:val="0"/>
      <w:marBottom w:val="0"/>
      <w:divBdr>
        <w:top w:val="none" w:sz="0" w:space="0" w:color="auto"/>
        <w:left w:val="none" w:sz="0" w:space="0" w:color="auto"/>
        <w:bottom w:val="none" w:sz="0" w:space="0" w:color="auto"/>
        <w:right w:val="none" w:sz="0" w:space="0" w:color="auto"/>
      </w:divBdr>
    </w:div>
    <w:div w:id="810635085">
      <w:bodyDiv w:val="1"/>
      <w:marLeft w:val="0"/>
      <w:marRight w:val="0"/>
      <w:marTop w:val="0"/>
      <w:marBottom w:val="0"/>
      <w:divBdr>
        <w:top w:val="none" w:sz="0" w:space="0" w:color="auto"/>
        <w:left w:val="none" w:sz="0" w:space="0" w:color="auto"/>
        <w:bottom w:val="none" w:sz="0" w:space="0" w:color="auto"/>
        <w:right w:val="none" w:sz="0" w:space="0" w:color="auto"/>
      </w:divBdr>
    </w:div>
    <w:div w:id="1147091582">
      <w:bodyDiv w:val="1"/>
      <w:marLeft w:val="0"/>
      <w:marRight w:val="0"/>
      <w:marTop w:val="0"/>
      <w:marBottom w:val="0"/>
      <w:divBdr>
        <w:top w:val="none" w:sz="0" w:space="0" w:color="auto"/>
        <w:left w:val="none" w:sz="0" w:space="0" w:color="auto"/>
        <w:bottom w:val="none" w:sz="0" w:space="0" w:color="auto"/>
        <w:right w:val="none" w:sz="0" w:space="0" w:color="auto"/>
      </w:divBdr>
    </w:div>
    <w:div w:id="1543663849">
      <w:bodyDiv w:val="1"/>
      <w:marLeft w:val="0"/>
      <w:marRight w:val="0"/>
      <w:marTop w:val="0"/>
      <w:marBottom w:val="0"/>
      <w:divBdr>
        <w:top w:val="none" w:sz="0" w:space="0" w:color="auto"/>
        <w:left w:val="none" w:sz="0" w:space="0" w:color="auto"/>
        <w:bottom w:val="none" w:sz="0" w:space="0" w:color="auto"/>
        <w:right w:val="none" w:sz="0" w:space="0" w:color="auto"/>
      </w:divBdr>
    </w:div>
    <w:div w:id="1789666675">
      <w:bodyDiv w:val="1"/>
      <w:marLeft w:val="0"/>
      <w:marRight w:val="0"/>
      <w:marTop w:val="0"/>
      <w:marBottom w:val="0"/>
      <w:divBdr>
        <w:top w:val="none" w:sz="0" w:space="0" w:color="auto"/>
        <w:left w:val="none" w:sz="0" w:space="0" w:color="auto"/>
        <w:bottom w:val="none" w:sz="0" w:space="0" w:color="auto"/>
        <w:right w:val="none" w:sz="0" w:space="0" w:color="auto"/>
      </w:divBdr>
    </w:div>
    <w:div w:id="19305026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717</Words>
  <Characters>4089</Characters>
  <Application>Microsoft Macintosh Word</Application>
  <DocSecurity>0</DocSecurity>
  <Lines>34</Lines>
  <Paragraphs>9</Paragraphs>
  <ScaleCrop>false</ScaleCrop>
  <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Julia</cp:lastModifiedBy>
  <cp:revision>2</cp:revision>
  <cp:lastPrinted>2016-11-04T10:20:00Z</cp:lastPrinted>
  <dcterms:created xsi:type="dcterms:W3CDTF">2016-11-05T07:59:00Z</dcterms:created>
  <dcterms:modified xsi:type="dcterms:W3CDTF">2016-11-05T07:59:00Z</dcterms:modified>
</cp:coreProperties>
</file>